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05" w:rsidRPr="003C571F" w:rsidRDefault="00085CEC" w:rsidP="003C571F">
      <w:pPr>
        <w:tabs>
          <w:tab w:val="left" w:pos="851"/>
        </w:tabs>
        <w:jc w:val="center"/>
        <w:rPr>
          <w:b/>
        </w:rPr>
      </w:pPr>
      <w:bookmarkStart w:id="0" w:name="_GoBack"/>
      <w:bookmarkEnd w:id="0"/>
      <w:r w:rsidRPr="003C571F">
        <w:rPr>
          <w:b/>
        </w:rPr>
        <w:t>RELATORIO MÉDICO</w:t>
      </w:r>
    </w:p>
    <w:p w:rsidR="00085CEC" w:rsidRDefault="00085CEC" w:rsidP="003C571F">
      <w:pPr>
        <w:tabs>
          <w:tab w:val="left" w:pos="851"/>
        </w:tabs>
        <w:jc w:val="center"/>
        <w:rPr>
          <w:b/>
        </w:rPr>
      </w:pP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Nome do paciente:__________</w:t>
      </w:r>
      <w:r w:rsidR="003951BD">
        <w:rPr>
          <w:b/>
        </w:rPr>
        <w:t>_________________________</w:t>
      </w:r>
      <w:r w:rsidR="00F55EE3">
        <w:rPr>
          <w:b/>
        </w:rPr>
        <w:t xml:space="preserve">  </w:t>
      </w:r>
      <w:r w:rsidR="003951BD">
        <w:rPr>
          <w:b/>
        </w:rPr>
        <w:t>(</w:t>
      </w:r>
      <w:r w:rsidR="00591CC7">
        <w:rPr>
          <w:b/>
        </w:rPr>
        <w:t>C</w:t>
      </w:r>
      <w:r w:rsidR="003951BD">
        <w:rPr>
          <w:b/>
        </w:rPr>
        <w:t xml:space="preserve">PF  :      </w:t>
      </w:r>
      <w:r>
        <w:rPr>
          <w:b/>
        </w:rPr>
        <w:t xml:space="preserve">               </w:t>
      </w:r>
      <w:r w:rsidR="00A730F1">
        <w:rPr>
          <w:b/>
        </w:rPr>
        <w:t xml:space="preserve">         </w:t>
      </w:r>
      <w:r>
        <w:rPr>
          <w:b/>
        </w:rPr>
        <w:t>)</w:t>
      </w: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Nome do Médico: ____________________________________ (CRM nº</w:t>
      </w:r>
      <w:r w:rsidR="003951BD">
        <w:rPr>
          <w:b/>
        </w:rPr>
        <w:t xml:space="preserve">:  </w:t>
      </w:r>
      <w:r>
        <w:rPr>
          <w:b/>
        </w:rPr>
        <w:t>_________)</w:t>
      </w: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Data: --/--/---                     (Favor assinar e carimbar todas as folhas do presente relatório).</w:t>
      </w:r>
    </w:p>
    <w:p w:rsidR="00085CEC" w:rsidRDefault="00085CEC" w:rsidP="003C571F">
      <w:pPr>
        <w:tabs>
          <w:tab w:val="left" w:pos="851"/>
        </w:tabs>
        <w:jc w:val="both"/>
        <w:rPr>
          <w:b/>
        </w:rPr>
      </w:pP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Com relação ao tratamento do paciente, devem ser consideradas as seguintes peculiaridades:</w:t>
      </w:r>
    </w:p>
    <w:p w:rsidR="00085CEC" w:rsidRDefault="00085CEC" w:rsidP="003C571F">
      <w:pPr>
        <w:tabs>
          <w:tab w:val="left" w:pos="851"/>
        </w:tabs>
        <w:jc w:val="both"/>
        <w:rPr>
          <w:b/>
        </w:rPr>
      </w:pP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1 - De acordo com a tabela abaixo, os códigos correspondentes as doenças  que acometem o paciente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Doença</w:t>
            </w: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Código (CID)</w:t>
            </w:r>
          </w:p>
        </w:tc>
      </w:tr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085CEC" w:rsidRDefault="00085CEC" w:rsidP="003C571F">
      <w:pPr>
        <w:tabs>
          <w:tab w:val="left" w:pos="851"/>
        </w:tabs>
        <w:jc w:val="both"/>
        <w:rPr>
          <w:b/>
        </w:rPr>
      </w:pP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2 – A </w:t>
      </w:r>
      <w:r w:rsidR="003C571F">
        <w:rPr>
          <w:b/>
        </w:rPr>
        <w:t>doença (s) que acomete(m)</w:t>
      </w:r>
      <w:r>
        <w:rPr>
          <w:b/>
        </w:rPr>
        <w:t>o paciente dem</w:t>
      </w:r>
      <w:r w:rsidR="003C571F">
        <w:rPr>
          <w:b/>
        </w:rPr>
        <w:t>anda</w:t>
      </w:r>
      <w:r>
        <w:rPr>
          <w:b/>
        </w:rPr>
        <w:t xml:space="preserve"> o</w:t>
      </w:r>
      <w:r w:rsidR="003C571F">
        <w:rPr>
          <w:b/>
        </w:rPr>
        <w:t>(</w:t>
      </w:r>
      <w:r>
        <w:rPr>
          <w:b/>
        </w:rPr>
        <w:t>s</w:t>
      </w:r>
      <w:r w:rsidR="003C571F">
        <w:rPr>
          <w:b/>
        </w:rPr>
        <w:t>)</w:t>
      </w:r>
      <w:r>
        <w:rPr>
          <w:b/>
        </w:rPr>
        <w:t xml:space="preserve"> seguinte</w:t>
      </w:r>
      <w:r w:rsidR="003C571F">
        <w:rPr>
          <w:b/>
        </w:rPr>
        <w:t>(</w:t>
      </w:r>
      <w:r>
        <w:rPr>
          <w:b/>
        </w:rPr>
        <w:t>s</w:t>
      </w:r>
      <w:r w:rsidR="003C571F">
        <w:rPr>
          <w:b/>
        </w:rPr>
        <w:t>)</w:t>
      </w:r>
      <w:r>
        <w:rPr>
          <w:b/>
        </w:rPr>
        <w:t xml:space="preserve"> medicamento</w:t>
      </w:r>
      <w:r w:rsidR="003C571F">
        <w:rPr>
          <w:b/>
        </w:rPr>
        <w:t>(</w:t>
      </w:r>
      <w:r>
        <w:rPr>
          <w:b/>
        </w:rPr>
        <w:t>s</w:t>
      </w:r>
      <w:r w:rsidR="003C571F">
        <w:rPr>
          <w:b/>
        </w:rPr>
        <w:t>)</w:t>
      </w:r>
      <w:r>
        <w:rPr>
          <w:b/>
        </w:rPr>
        <w:t>, de acordo com o quadro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9"/>
        <w:gridCol w:w="4255"/>
      </w:tblGrid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Doença</w:t>
            </w: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Medicamentos</w:t>
            </w:r>
          </w:p>
        </w:tc>
      </w:tr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085CEC" w:rsidRDefault="00085CEC" w:rsidP="003C571F">
      <w:pPr>
        <w:tabs>
          <w:tab w:val="left" w:pos="851"/>
        </w:tabs>
        <w:jc w:val="both"/>
        <w:rPr>
          <w:b/>
        </w:rPr>
      </w:pP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3 – Antes de serem prescritos os medicamentos listados acima, já foram tomadas as seguintes medidas médicas indicadas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Medidas médicas alternativas tentadas sem sucesso</w:t>
            </w: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085CEC" w:rsidTr="00085CEC">
        <w:tc>
          <w:tcPr>
            <w:tcW w:w="8644" w:type="dxa"/>
          </w:tcPr>
          <w:p w:rsidR="00085CEC" w:rsidRDefault="00085CE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085CEC" w:rsidRDefault="00085CEC" w:rsidP="003C571F">
      <w:pPr>
        <w:tabs>
          <w:tab w:val="left" w:pos="851"/>
        </w:tabs>
        <w:jc w:val="both"/>
        <w:rPr>
          <w:b/>
        </w:rPr>
      </w:pPr>
    </w:p>
    <w:p w:rsidR="00085CEC" w:rsidRDefault="00085CEC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4- Não foram tentadas outras medidas médicas alternativas,</w:t>
      </w:r>
      <w:r w:rsidR="00E467E5">
        <w:rPr>
          <w:b/>
        </w:rPr>
        <w:t xml:space="preserve"> </w:t>
      </w:r>
      <w:r>
        <w:rPr>
          <w:b/>
        </w:rPr>
        <w:t xml:space="preserve">em razão </w:t>
      </w:r>
      <w:r w:rsidR="00E467E5">
        <w:rPr>
          <w:b/>
        </w:rPr>
        <w:t>dos</w:t>
      </w:r>
      <w:r>
        <w:rPr>
          <w:b/>
        </w:rPr>
        <w:t xml:space="preserve"> seguintes motivos</w:t>
      </w:r>
      <w:r w:rsidR="003C571F">
        <w:rPr>
          <w:b/>
        </w:rPr>
        <w:t>:</w:t>
      </w:r>
      <w:r>
        <w:rPr>
          <w:b/>
        </w:rPr>
        <w:t xml:space="preserve"> (explicar minuciosamente</w:t>
      </w:r>
      <w:r w:rsidR="00E467E5">
        <w:rPr>
          <w:b/>
        </w:rPr>
        <w:t xml:space="preserve"> sem o emprego de abreviações</w:t>
      </w:r>
      <w:r>
        <w:rPr>
          <w:b/>
        </w:rPr>
        <w:t>)</w:t>
      </w:r>
      <w:r w:rsidR="00E467E5">
        <w:rPr>
          <w:b/>
        </w:rPr>
        <w:t>.</w:t>
      </w:r>
    </w:p>
    <w:p w:rsidR="00F55EE3" w:rsidRDefault="00F55EE3" w:rsidP="003C571F">
      <w:pPr>
        <w:tabs>
          <w:tab w:val="left" w:pos="851"/>
        </w:tabs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E467E5" w:rsidTr="00E467E5">
        <w:tc>
          <w:tcPr>
            <w:tcW w:w="8644" w:type="dxa"/>
          </w:tcPr>
          <w:p w:rsidR="00E467E5" w:rsidRDefault="00E467E5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5 – O medicamento prescrito é fornecido pelo SUS (incluído na assistência farmacêutica do setor público, como medicamento de dispensação excepcional, medicamento estratégico ou medicamento básico) para a hipótese do paciente.  (   )</w:t>
      </w:r>
      <w:r w:rsidR="00F55EE3">
        <w:rPr>
          <w:b/>
        </w:rPr>
        <w:t>S</w:t>
      </w:r>
      <w:r>
        <w:rPr>
          <w:b/>
        </w:rPr>
        <w:t>im   (   ) Não.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6 – Considerando o peculiar quadro do paciente, pode ser substituído por algum medicamento disponível no SUS que possua a mesma eficácia</w:t>
      </w:r>
      <w:r w:rsidR="00F55EE3">
        <w:rPr>
          <w:b/>
        </w:rPr>
        <w:t xml:space="preserve"> </w:t>
      </w:r>
      <w:r>
        <w:rPr>
          <w:b/>
        </w:rPr>
        <w:t xml:space="preserve"> (   )  </w:t>
      </w:r>
      <w:r w:rsidR="00F55EE3">
        <w:rPr>
          <w:b/>
        </w:rPr>
        <w:t>S</w:t>
      </w:r>
      <w:r>
        <w:rPr>
          <w:b/>
        </w:rPr>
        <w:t>im   (   ) Não.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Justificativa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7 – Possui similares no mercado? (  </w:t>
      </w:r>
      <w:r w:rsidR="00F55EE3">
        <w:rPr>
          <w:b/>
        </w:rPr>
        <w:t xml:space="preserve"> </w:t>
      </w:r>
      <w:r>
        <w:rPr>
          <w:b/>
        </w:rPr>
        <w:t xml:space="preserve"> ) Sim   (   ) Não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8 – Finalidade específica dessa medicação: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lastRenderedPageBreak/>
        <w:t>9- Há consenso médico para o tratamento da doença que acomete o paciente com o (colocar o nome) o medicamento pre</w:t>
      </w:r>
      <w:r w:rsidR="003C571F">
        <w:rPr>
          <w:b/>
        </w:rPr>
        <w:t>s</w:t>
      </w:r>
      <w:r>
        <w:rPr>
          <w:b/>
        </w:rPr>
        <w:t>crito?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C3476D" w:rsidRDefault="00E467E5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10 </w:t>
      </w:r>
      <w:r w:rsidR="00C3476D">
        <w:rPr>
          <w:b/>
        </w:rPr>
        <w:t>–</w:t>
      </w:r>
      <w:r>
        <w:rPr>
          <w:b/>
        </w:rPr>
        <w:t xml:space="preserve"> </w:t>
      </w:r>
      <w:r w:rsidR="00C3476D">
        <w:rPr>
          <w:b/>
        </w:rPr>
        <w:t>O medicamento a ser ministrado no paciente é</w:t>
      </w:r>
      <w:r w:rsidR="003C571F">
        <w:rPr>
          <w:b/>
        </w:rPr>
        <w:t xml:space="preserve"> </w:t>
      </w:r>
      <w:r w:rsidR="00C3476D">
        <w:rPr>
          <w:b/>
        </w:rPr>
        <w:t>impres</w:t>
      </w:r>
      <w:r w:rsidR="003C571F">
        <w:rPr>
          <w:b/>
        </w:rPr>
        <w:t>cindível</w:t>
      </w:r>
      <w:r w:rsidR="00F55EE3">
        <w:rPr>
          <w:b/>
        </w:rPr>
        <w:t xml:space="preserve"> (   ) Sim  (   ) Não</w:t>
      </w:r>
      <w:r w:rsidR="003C571F">
        <w:rPr>
          <w:b/>
        </w:rPr>
        <w:t xml:space="preserve"> e urgente</w:t>
      </w:r>
      <w:r w:rsidR="00C3476D">
        <w:rPr>
          <w:b/>
        </w:rPr>
        <w:t xml:space="preserve">? </w:t>
      </w:r>
      <w:r w:rsidR="003C571F">
        <w:rPr>
          <w:b/>
        </w:rPr>
        <w:t xml:space="preserve">( </w:t>
      </w:r>
      <w:r w:rsidR="00F55EE3">
        <w:rPr>
          <w:b/>
        </w:rPr>
        <w:t xml:space="preserve">  </w:t>
      </w:r>
      <w:r w:rsidR="003C571F">
        <w:rPr>
          <w:b/>
        </w:rPr>
        <w:t xml:space="preserve"> ) Sim (  </w:t>
      </w:r>
      <w:r w:rsidR="00F55EE3">
        <w:rPr>
          <w:b/>
        </w:rPr>
        <w:t xml:space="preserve">  </w:t>
      </w:r>
      <w:r w:rsidR="003C571F">
        <w:rPr>
          <w:b/>
        </w:rPr>
        <w:t xml:space="preserve"> ) Não.</w:t>
      </w:r>
    </w:p>
    <w:p w:rsidR="00E467E5" w:rsidRDefault="00E467E5" w:rsidP="003C571F">
      <w:pPr>
        <w:tabs>
          <w:tab w:val="left" w:pos="851"/>
        </w:tabs>
        <w:jc w:val="both"/>
        <w:rPr>
          <w:b/>
        </w:rPr>
      </w:pP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11 – A ausência de fornecimento do medicamento acima poderá ocasionar ao paciente as seguintes consequências: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( </w:t>
      </w:r>
      <w:r w:rsidR="00F55EE3">
        <w:rPr>
          <w:b/>
        </w:rPr>
        <w:t xml:space="preserve"> </w:t>
      </w:r>
      <w:r>
        <w:rPr>
          <w:b/>
        </w:rPr>
        <w:t xml:space="preserve">  ) Risco de morte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( </w:t>
      </w:r>
      <w:r w:rsidR="00F55EE3">
        <w:rPr>
          <w:b/>
        </w:rPr>
        <w:t xml:space="preserve"> </w:t>
      </w:r>
      <w:r>
        <w:rPr>
          <w:b/>
        </w:rPr>
        <w:t xml:space="preserve">  ) perda irreversível de órgãos ou funções orgânicas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(  </w:t>
      </w:r>
      <w:r w:rsidR="00F55EE3">
        <w:rPr>
          <w:b/>
        </w:rPr>
        <w:t xml:space="preserve"> </w:t>
      </w:r>
      <w:r>
        <w:rPr>
          <w:b/>
        </w:rPr>
        <w:t xml:space="preserve"> ) Grave comprometimento do bem estar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(  </w:t>
      </w:r>
      <w:r w:rsidR="00F55EE3">
        <w:rPr>
          <w:b/>
        </w:rPr>
        <w:t xml:space="preserve"> </w:t>
      </w:r>
      <w:r>
        <w:rPr>
          <w:b/>
        </w:rPr>
        <w:t xml:space="preserve"> ) Outras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Explicação da(s) consequência(s) acima: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</w:p>
    <w:p w:rsidR="00C3476D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12 – Especificar </w:t>
      </w:r>
      <w:r w:rsidR="003C571F">
        <w:rPr>
          <w:b/>
        </w:rPr>
        <w:t>q</w:t>
      </w:r>
      <w:r>
        <w:rPr>
          <w:b/>
        </w:rPr>
        <w:t>uadro clínico/ peculiaridades do paciente e demais considerações:</w:t>
      </w:r>
    </w:p>
    <w:p w:rsidR="003C571F" w:rsidRDefault="003C571F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76D" w:rsidRDefault="00C3476D" w:rsidP="003C571F">
      <w:pPr>
        <w:tabs>
          <w:tab w:val="left" w:pos="851"/>
        </w:tabs>
        <w:jc w:val="both"/>
        <w:rPr>
          <w:b/>
        </w:rPr>
      </w:pPr>
    </w:p>
    <w:p w:rsidR="00666D4C" w:rsidRDefault="00C3476D" w:rsidP="003C571F">
      <w:pPr>
        <w:tabs>
          <w:tab w:val="left" w:pos="851"/>
        </w:tabs>
        <w:jc w:val="both"/>
        <w:rPr>
          <w:b/>
        </w:rPr>
      </w:pPr>
      <w:r>
        <w:rPr>
          <w:b/>
        </w:rPr>
        <w:t>13 – Posologia detalhada:</w:t>
      </w:r>
      <w:r w:rsidR="003C571F">
        <w:rPr>
          <w:b/>
        </w:rPr>
        <w:t xml:space="preserve"> </w:t>
      </w:r>
      <w:r w:rsidR="00666D4C">
        <w:rPr>
          <w:b/>
        </w:rPr>
        <w:t>Como deve ser fornecida a medicação</w:t>
      </w:r>
      <w:r w:rsidR="003C571F">
        <w:rPr>
          <w:b/>
        </w:rPr>
        <w:t>.</w:t>
      </w:r>
      <w:r w:rsidR="00666D4C">
        <w:rPr>
          <w:b/>
        </w:rPr>
        <w:t xml:space="preserve"> Especificar se deve ser forn</w:t>
      </w:r>
      <w:r w:rsidR="003C571F">
        <w:rPr>
          <w:b/>
        </w:rPr>
        <w:t>ecida</w:t>
      </w:r>
      <w:r w:rsidR="00666D4C">
        <w:rPr>
          <w:b/>
        </w:rPr>
        <w:t xml:space="preserve"> na seguinte apresentação: (ex. comprimidos/utilização), na seguinte quantidade, na seguinte concentração e na seguinte peri</w:t>
      </w:r>
      <w:r w:rsidR="003C571F">
        <w:rPr>
          <w:b/>
        </w:rPr>
        <w:t>o</w:t>
      </w:r>
      <w:r w:rsidR="00666D4C">
        <w:rPr>
          <w:b/>
        </w:rPr>
        <w:t>dicidade: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Comprimidos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Oral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EV ou SC ?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Outra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Quantidade (comprimidos, vidros, ampolas) por mês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Concentração ( de cada unidade)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 w:rsidRPr="00666D4C">
              <w:rPr>
                <w:b/>
              </w:rPr>
              <w:t>T</w:t>
            </w:r>
            <w:r>
              <w:rPr>
                <w:b/>
              </w:rPr>
              <w:t>RATAMENTO CONTÍNUO</w:t>
            </w:r>
            <w:r w:rsidRPr="00666D4C">
              <w:rPr>
                <w:b/>
              </w:rPr>
              <w:t>?</w:t>
            </w:r>
          </w:p>
          <w:p w:rsidR="00666D4C" w:rsidRP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Tratamento por ciclo (especificar)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  <w:tr w:rsidR="00666D4C" w:rsidTr="00666D4C">
        <w:tc>
          <w:tcPr>
            <w:tcW w:w="8644" w:type="dxa"/>
          </w:tcPr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Outras especificações:</w:t>
            </w: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666D4C" w:rsidRDefault="00666D4C" w:rsidP="003C571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666D4C" w:rsidRDefault="00666D4C" w:rsidP="003C571F">
      <w:pPr>
        <w:tabs>
          <w:tab w:val="left" w:pos="851"/>
        </w:tabs>
        <w:jc w:val="both"/>
        <w:rPr>
          <w:b/>
        </w:rPr>
      </w:pPr>
    </w:p>
    <w:p w:rsidR="00666D4C" w:rsidRDefault="00666D4C" w:rsidP="003C571F">
      <w:pPr>
        <w:tabs>
          <w:tab w:val="left" w:pos="851"/>
        </w:tabs>
        <w:jc w:val="both"/>
        <w:rPr>
          <w:b/>
        </w:rPr>
      </w:pPr>
    </w:p>
    <w:sectPr w:rsidR="00666D4C" w:rsidSect="00C91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EC"/>
    <w:rsid w:val="00057C50"/>
    <w:rsid w:val="00085CEC"/>
    <w:rsid w:val="001D3CD8"/>
    <w:rsid w:val="003951BD"/>
    <w:rsid w:val="003C12E9"/>
    <w:rsid w:val="003C571F"/>
    <w:rsid w:val="0045418F"/>
    <w:rsid w:val="00591CC7"/>
    <w:rsid w:val="00666D4C"/>
    <w:rsid w:val="009F0AE4"/>
    <w:rsid w:val="00A4030E"/>
    <w:rsid w:val="00A730F1"/>
    <w:rsid w:val="00C3476D"/>
    <w:rsid w:val="00C91105"/>
    <w:rsid w:val="00CB09E7"/>
    <w:rsid w:val="00D00434"/>
    <w:rsid w:val="00E467E5"/>
    <w:rsid w:val="00F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D3CE1-DF4F-49E3-96FD-88B06343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24D47-B5B1-4C4E-A5CB-BFDF3877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Geysa Costa Pinto Ribeiro Bigonha</cp:lastModifiedBy>
  <cp:revision>2</cp:revision>
  <dcterms:created xsi:type="dcterms:W3CDTF">2015-06-12T16:28:00Z</dcterms:created>
  <dcterms:modified xsi:type="dcterms:W3CDTF">2015-06-12T16:28:00Z</dcterms:modified>
</cp:coreProperties>
</file>