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A69D" w14:textId="77777777" w:rsidR="00875D31" w:rsidRPr="00B035F6" w:rsidRDefault="00875D31" w:rsidP="00875D31">
      <w:pPr>
        <w:tabs>
          <w:tab w:val="left" w:pos="851"/>
          <w:tab w:val="left" w:pos="1134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035F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9532532" wp14:editId="567B4DF3">
            <wp:simplePos x="0" y="0"/>
            <wp:positionH relativeFrom="margin">
              <wp:align>center</wp:align>
            </wp:positionH>
            <wp:positionV relativeFrom="paragraph">
              <wp:posOffset>-594004</wp:posOffset>
            </wp:positionV>
            <wp:extent cx="702310" cy="540385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40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5F6">
        <w:rPr>
          <w:rFonts w:ascii="Arial" w:hAnsi="Arial" w:cs="Arial"/>
          <w:b/>
          <w:color w:val="000000"/>
          <w:sz w:val="16"/>
          <w:szCs w:val="16"/>
        </w:rPr>
        <w:t>PODER JUDICIÁRIO</w:t>
      </w:r>
    </w:p>
    <w:p w14:paraId="4A47056C" w14:textId="0A4EAE40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3EAB04FB" w14:textId="077F8B85" w:rsidR="00B035F6" w:rsidRPr="00875D31" w:rsidRDefault="005F0D79" w:rsidP="1C59FC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5F6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1" behindDoc="0" locked="0" layoutInCell="1" allowOverlap="1" wp14:anchorId="76AADA85" wp14:editId="5B04B9BE">
            <wp:simplePos x="0" y="0"/>
            <wp:positionH relativeFrom="margin">
              <wp:posOffset>1517015</wp:posOffset>
            </wp:positionH>
            <wp:positionV relativeFrom="paragraph">
              <wp:posOffset>5715</wp:posOffset>
            </wp:positionV>
            <wp:extent cx="2762250" cy="537210"/>
            <wp:effectExtent l="0" t="0" r="0" b="0"/>
            <wp:wrapNone/>
            <wp:docPr id="138973322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33229" name="Imagem 1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7DD20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7CE2282B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2E4785FE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0088BB08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0B1BFD8D" w14:textId="77777777" w:rsidR="004A23AB" w:rsidRDefault="004A23AB" w:rsidP="00200058">
      <w:pPr>
        <w:jc w:val="center"/>
        <w:rPr>
          <w:rFonts w:ascii="Arial" w:hAnsi="Arial" w:cs="Arial"/>
          <w:b/>
          <w:sz w:val="24"/>
        </w:rPr>
      </w:pPr>
    </w:p>
    <w:p w14:paraId="783B44D1" w14:textId="48ECB1CF" w:rsidR="00B035F6" w:rsidRDefault="00322004" w:rsidP="00B035F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PARA REPOSICIONAMENTO EM FINAL DE LISTA</w:t>
      </w:r>
    </w:p>
    <w:p w14:paraId="4E07AE24" w14:textId="77777777" w:rsidR="004A23AB" w:rsidRPr="00875D31" w:rsidRDefault="004A23AB" w:rsidP="00B035F6">
      <w:pPr>
        <w:jc w:val="center"/>
        <w:rPr>
          <w:rFonts w:ascii="Arial" w:hAnsi="Arial" w:cs="Arial"/>
          <w:b/>
          <w:sz w:val="24"/>
        </w:rPr>
      </w:pPr>
    </w:p>
    <w:p w14:paraId="05ADE790" w14:textId="77777777" w:rsidR="00200058" w:rsidRPr="00875D31" w:rsidRDefault="00200058" w:rsidP="00200058">
      <w:pPr>
        <w:ind w:firstLine="1985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9317" w:type="dxa"/>
        <w:tblInd w:w="-5" w:type="dxa"/>
        <w:tblLook w:val="04A0" w:firstRow="1" w:lastRow="0" w:firstColumn="1" w:lastColumn="0" w:noHBand="0" w:noVBand="1"/>
      </w:tblPr>
      <w:tblGrid>
        <w:gridCol w:w="2740"/>
        <w:gridCol w:w="6577"/>
      </w:tblGrid>
      <w:tr w:rsidR="008B51F7" w14:paraId="1BC86370" w14:textId="4E435885" w:rsidTr="1C59FCB7">
        <w:tc>
          <w:tcPr>
            <w:tcW w:w="2740" w:type="dxa"/>
            <w:shd w:val="clear" w:color="auto" w:fill="auto"/>
          </w:tcPr>
          <w:p w14:paraId="51072FFA" w14:textId="77CF8E9B" w:rsidR="008B51F7" w:rsidRPr="00C71D78" w:rsidRDefault="008B51F7" w:rsidP="1C59FCB7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311598413" w:edGrp="everyone"/>
            <w:r w:rsidRPr="1C59FCB7">
              <w:rPr>
                <w:rFonts w:ascii="Arial" w:hAnsi="Arial" w:cs="Arial"/>
              </w:rPr>
              <w:t>Nome Completo:</w:t>
            </w:r>
          </w:p>
        </w:tc>
        <w:tc>
          <w:tcPr>
            <w:tcW w:w="6577" w:type="dxa"/>
          </w:tcPr>
          <w:p w14:paraId="08A7B884" w14:textId="678ADF28" w:rsidR="008B51F7" w:rsidRPr="00C71D78" w:rsidRDefault="008B51F7" w:rsidP="1C59FCB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472" w14:paraId="7A7599A0" w14:textId="77777777" w:rsidTr="1C59FCB7">
        <w:tc>
          <w:tcPr>
            <w:tcW w:w="2740" w:type="dxa"/>
            <w:shd w:val="clear" w:color="auto" w:fill="auto"/>
          </w:tcPr>
          <w:p w14:paraId="58B35D1E" w14:textId="5C3CCB06" w:rsidR="00967472" w:rsidRPr="00C71D78" w:rsidRDefault="00967472" w:rsidP="1C59FCB7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018518602" w:edGrp="everyone"/>
            <w:permEnd w:id="1311598413"/>
            <w:r w:rsidRPr="1C59FCB7">
              <w:rPr>
                <w:rFonts w:ascii="Arial" w:hAnsi="Arial" w:cs="Arial"/>
              </w:rPr>
              <w:t>RG:</w:t>
            </w:r>
          </w:p>
        </w:tc>
        <w:tc>
          <w:tcPr>
            <w:tcW w:w="6577" w:type="dxa"/>
          </w:tcPr>
          <w:p w14:paraId="740838BD" w14:textId="0BA08CC8" w:rsidR="00967472" w:rsidRPr="00C71D78" w:rsidRDefault="00967472" w:rsidP="1C59FCB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472" w14:paraId="7672C7B5" w14:textId="77777777" w:rsidTr="1C59FCB7">
        <w:tc>
          <w:tcPr>
            <w:tcW w:w="2740" w:type="dxa"/>
            <w:shd w:val="clear" w:color="auto" w:fill="auto"/>
          </w:tcPr>
          <w:p w14:paraId="47A69014" w14:textId="28C5F0A3" w:rsidR="00967472" w:rsidRPr="00C71D78" w:rsidRDefault="00967472" w:rsidP="1C59FCB7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265375665" w:edGrp="everyone"/>
            <w:permEnd w:id="1018518602"/>
            <w:r w:rsidRPr="1C59FCB7">
              <w:rPr>
                <w:rFonts w:ascii="Arial" w:hAnsi="Arial" w:cs="Arial"/>
              </w:rPr>
              <w:t>CPF:</w:t>
            </w:r>
          </w:p>
        </w:tc>
        <w:tc>
          <w:tcPr>
            <w:tcW w:w="6577" w:type="dxa"/>
          </w:tcPr>
          <w:p w14:paraId="5BF2389D" w14:textId="4E64EB5D" w:rsidR="00967472" w:rsidRPr="00C71D78" w:rsidRDefault="00967472" w:rsidP="1C59FCB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1F7" w14:paraId="750253E4" w14:textId="255E5D65" w:rsidTr="1C59FCB7">
        <w:tc>
          <w:tcPr>
            <w:tcW w:w="2740" w:type="dxa"/>
            <w:shd w:val="clear" w:color="auto" w:fill="auto"/>
          </w:tcPr>
          <w:p w14:paraId="719B7C74" w14:textId="78363BC9" w:rsidR="008B51F7" w:rsidRPr="00C71D78" w:rsidRDefault="008B51F7" w:rsidP="1C59FCB7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417814490" w:edGrp="everyone"/>
            <w:permEnd w:id="1265375665"/>
            <w:r w:rsidRPr="1C59FCB7">
              <w:rPr>
                <w:rFonts w:ascii="Arial" w:hAnsi="Arial" w:cs="Arial"/>
              </w:rPr>
              <w:t>Cargo/Área/Especialidade:</w:t>
            </w:r>
          </w:p>
        </w:tc>
        <w:tc>
          <w:tcPr>
            <w:tcW w:w="6577" w:type="dxa"/>
          </w:tcPr>
          <w:p w14:paraId="3031C36F" w14:textId="06C7078F" w:rsidR="008B51F7" w:rsidRPr="00C71D78" w:rsidRDefault="008B51F7" w:rsidP="1C59FCB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17814490"/>
      <w:tr w:rsidR="008B51F7" w14:paraId="7CC9E460" w14:textId="002347B4" w:rsidTr="1C59FCB7">
        <w:tc>
          <w:tcPr>
            <w:tcW w:w="2740" w:type="dxa"/>
            <w:shd w:val="clear" w:color="auto" w:fill="auto"/>
          </w:tcPr>
          <w:p w14:paraId="3F789812" w14:textId="77777777" w:rsidR="008B51F7" w:rsidRDefault="008B51F7" w:rsidP="1C59FCB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1C59FCB7">
              <w:rPr>
                <w:rFonts w:ascii="Arial" w:hAnsi="Arial" w:cs="Arial"/>
              </w:rPr>
              <w:t>Classificação no Concurso:</w:t>
            </w:r>
          </w:p>
          <w:p w14:paraId="75594571" w14:textId="7D50151B" w:rsidR="005837B5" w:rsidRPr="005837B5" w:rsidRDefault="005837B5" w:rsidP="1C59FCB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1C59FC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(marcar </w:t>
            </w:r>
            <w:r w:rsidR="00846521" w:rsidRPr="1C59FC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somente </w:t>
            </w:r>
            <w:r w:rsidRPr="1C59FCB7">
              <w:rPr>
                <w:rFonts w:ascii="Arial" w:hAnsi="Arial" w:cs="Arial"/>
                <w:i/>
                <w:iCs/>
                <w:sz w:val="16"/>
                <w:szCs w:val="16"/>
              </w:rPr>
              <w:t>a lista na qual deseja ser reposicionado/a)</w:t>
            </w:r>
          </w:p>
        </w:tc>
        <w:tc>
          <w:tcPr>
            <w:tcW w:w="6577" w:type="dxa"/>
          </w:tcPr>
          <w:p w14:paraId="63EF0DD2" w14:textId="5A5F593D" w:rsidR="008B51F7" w:rsidRPr="00C71D78" w:rsidRDefault="00967472" w:rsidP="1C59FCB7">
            <w:pPr>
              <w:spacing w:line="360" w:lineRule="auto"/>
              <w:ind w:hanging="10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C59FC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27953045" w:edGrp="everyone"/>
            <w:proofErr w:type="gramStart"/>
            <w:r w:rsidRPr="1C59FCB7">
              <w:rPr>
                <w:rFonts w:ascii="Arial" w:hAnsi="Arial" w:cs="Arial"/>
                <w:sz w:val="18"/>
                <w:szCs w:val="18"/>
              </w:rPr>
              <w:t>_</w:t>
            </w:r>
            <w:r w:rsidR="009426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1C59FCB7">
              <w:rPr>
                <w:rFonts w:ascii="Arial" w:hAnsi="Arial" w:cs="Arial"/>
                <w:sz w:val="18"/>
                <w:szCs w:val="18"/>
              </w:rPr>
              <w:t>_</w:t>
            </w:r>
            <w:permEnd w:id="1127953045"/>
            <w:proofErr w:type="gramEnd"/>
            <w:r w:rsidRPr="1C59FCB7">
              <w:rPr>
                <w:rFonts w:ascii="Arial" w:hAnsi="Arial" w:cs="Arial"/>
                <w:sz w:val="18"/>
                <w:szCs w:val="18"/>
              </w:rPr>
              <w:t xml:space="preserve">º lugar na lista de </w:t>
            </w:r>
            <w:r w:rsidRPr="1C59FCB7">
              <w:rPr>
                <w:rFonts w:ascii="Arial" w:hAnsi="Arial" w:cs="Arial"/>
                <w:b/>
                <w:bCs/>
                <w:sz w:val="18"/>
                <w:szCs w:val="18"/>
              </w:rPr>
              <w:t>classificação geral</w:t>
            </w:r>
          </w:p>
          <w:p w14:paraId="38C08AF6" w14:textId="790BF883" w:rsidR="00967472" w:rsidRPr="00C71D78" w:rsidRDefault="00967472" w:rsidP="1C59FCB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493502901" w:edGrp="everyone"/>
            <w:r w:rsidRPr="1C59FCB7">
              <w:rPr>
                <w:rFonts w:ascii="Arial" w:hAnsi="Arial" w:cs="Arial"/>
                <w:sz w:val="18"/>
                <w:szCs w:val="18"/>
              </w:rPr>
              <w:t>___</w:t>
            </w:r>
            <w:permEnd w:id="1493502901"/>
            <w:r w:rsidRPr="1C59FCB7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1C59FCB7">
              <w:rPr>
                <w:rFonts w:ascii="Arial" w:hAnsi="Arial" w:cs="Arial"/>
                <w:b/>
                <w:bCs/>
                <w:sz w:val="18"/>
                <w:szCs w:val="18"/>
              </w:rPr>
              <w:t>candidatos(as) com deficiência</w:t>
            </w:r>
          </w:p>
          <w:p w14:paraId="36583345" w14:textId="1803F2A7" w:rsidR="00967472" w:rsidRPr="00C71D78" w:rsidRDefault="00967472" w:rsidP="1C59FCB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003756450" w:edGrp="everyone"/>
            <w:r w:rsidRPr="1C59FCB7">
              <w:rPr>
                <w:rFonts w:ascii="Arial" w:hAnsi="Arial" w:cs="Arial"/>
                <w:sz w:val="18"/>
                <w:szCs w:val="18"/>
              </w:rPr>
              <w:t>___</w:t>
            </w:r>
            <w:permEnd w:id="1003756450"/>
            <w:r w:rsidRPr="1C59FCB7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1C59FCB7">
              <w:rPr>
                <w:rFonts w:ascii="Arial" w:hAnsi="Arial" w:cs="Arial"/>
                <w:b/>
                <w:bCs/>
                <w:sz w:val="18"/>
                <w:szCs w:val="18"/>
              </w:rPr>
              <w:t>candidatos(as) negros(as)</w:t>
            </w:r>
          </w:p>
          <w:p w14:paraId="648277B7" w14:textId="2339B4B4" w:rsidR="00967472" w:rsidRPr="00C71D78" w:rsidRDefault="00967472" w:rsidP="1C59FCB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690555574" w:edGrp="everyone"/>
            <w:r w:rsidRPr="1C59FCB7">
              <w:rPr>
                <w:rFonts w:ascii="Arial" w:hAnsi="Arial" w:cs="Arial"/>
                <w:sz w:val="18"/>
                <w:szCs w:val="18"/>
              </w:rPr>
              <w:t>___</w:t>
            </w:r>
            <w:permEnd w:id="690555574"/>
            <w:r w:rsidRPr="1C59FCB7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1C59FC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candidatos(as) </w:t>
            </w:r>
            <w:r w:rsidR="6F71F5BB" w:rsidRPr="1C59FCB7">
              <w:rPr>
                <w:rFonts w:ascii="Arial" w:hAnsi="Arial" w:cs="Arial"/>
                <w:b/>
                <w:bCs/>
                <w:sz w:val="18"/>
                <w:szCs w:val="18"/>
              </w:rPr>
              <w:t>indígenas</w:t>
            </w:r>
          </w:p>
        </w:tc>
      </w:tr>
    </w:tbl>
    <w:p w14:paraId="1FBF4844" w14:textId="675BAB39" w:rsidR="00C459D2" w:rsidRPr="00C71D78" w:rsidRDefault="00D959D7" w:rsidP="00E443DC">
      <w:pPr>
        <w:spacing w:line="360" w:lineRule="auto"/>
        <w:jc w:val="both"/>
        <w:rPr>
          <w:rFonts w:ascii="Arial" w:hAnsi="Arial" w:cs="Arial"/>
          <w:i/>
          <w:iCs/>
          <w:szCs w:val="16"/>
        </w:rPr>
      </w:pPr>
      <w:r w:rsidRPr="00C71D78">
        <w:rPr>
          <w:rFonts w:ascii="Arial" w:hAnsi="Arial" w:cs="Arial"/>
          <w:i/>
          <w:iCs/>
          <w:sz w:val="18"/>
          <w:szCs w:val="14"/>
        </w:rPr>
        <w:t>Obs: anexar cópia do documento de identidade e do CPF.</w:t>
      </w:r>
    </w:p>
    <w:p w14:paraId="0DB44173" w14:textId="77777777" w:rsidR="00D959D7" w:rsidRDefault="00D959D7" w:rsidP="00E443DC">
      <w:pPr>
        <w:spacing w:line="360" w:lineRule="auto"/>
        <w:jc w:val="both"/>
        <w:rPr>
          <w:rFonts w:ascii="Arial" w:hAnsi="Arial" w:cs="Arial"/>
          <w:sz w:val="24"/>
        </w:rPr>
      </w:pPr>
    </w:p>
    <w:p w14:paraId="078DBD6C" w14:textId="27204853" w:rsidR="00200058" w:rsidRDefault="00DC3631" w:rsidP="00E443DC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Solicito, por este ato, o meu </w:t>
      </w:r>
      <w:r w:rsidR="00B86257">
        <w:rPr>
          <w:rFonts w:ascii="Arial" w:hAnsi="Arial" w:cs="Arial"/>
          <w:sz w:val="22"/>
          <w:szCs w:val="18"/>
        </w:rPr>
        <w:t>re</w:t>
      </w:r>
      <w:r>
        <w:rPr>
          <w:rFonts w:ascii="Arial" w:hAnsi="Arial" w:cs="Arial"/>
          <w:sz w:val="22"/>
          <w:szCs w:val="18"/>
        </w:rPr>
        <w:t>pos</w:t>
      </w:r>
      <w:r w:rsidR="009426F1">
        <w:rPr>
          <w:rFonts w:ascii="Arial" w:hAnsi="Arial" w:cs="Arial"/>
          <w:sz w:val="22"/>
          <w:szCs w:val="18"/>
        </w:rPr>
        <w:t>i</w:t>
      </w:r>
      <w:r>
        <w:rPr>
          <w:rFonts w:ascii="Arial" w:hAnsi="Arial" w:cs="Arial"/>
          <w:sz w:val="22"/>
          <w:szCs w:val="18"/>
        </w:rPr>
        <w:t>cionamento para o final da lista de classificação</w:t>
      </w:r>
      <w:r w:rsidR="00BF5CDA">
        <w:rPr>
          <w:rFonts w:ascii="Arial" w:hAnsi="Arial" w:cs="Arial"/>
          <w:sz w:val="22"/>
          <w:szCs w:val="18"/>
        </w:rPr>
        <w:t xml:space="preserve"> (geral, pessoa com deficiência, negros ou indígenas)</w:t>
      </w:r>
      <w:r>
        <w:rPr>
          <w:rFonts w:ascii="Arial" w:hAnsi="Arial" w:cs="Arial"/>
          <w:sz w:val="22"/>
          <w:szCs w:val="18"/>
        </w:rPr>
        <w:t xml:space="preserve"> </w:t>
      </w:r>
      <w:r w:rsidR="00053E46">
        <w:rPr>
          <w:rFonts w:ascii="Arial" w:hAnsi="Arial" w:cs="Arial"/>
          <w:sz w:val="22"/>
          <w:szCs w:val="18"/>
        </w:rPr>
        <w:t>e</w:t>
      </w:r>
      <w:r>
        <w:rPr>
          <w:rFonts w:ascii="Arial" w:hAnsi="Arial" w:cs="Arial"/>
          <w:sz w:val="22"/>
          <w:szCs w:val="18"/>
        </w:rPr>
        <w:t xml:space="preserve"> cargo acima identificado</w:t>
      </w:r>
      <w:r w:rsidR="00053E46">
        <w:rPr>
          <w:rFonts w:ascii="Arial" w:hAnsi="Arial" w:cs="Arial"/>
          <w:sz w:val="22"/>
          <w:szCs w:val="18"/>
        </w:rPr>
        <w:t>s</w:t>
      </w:r>
      <w:r>
        <w:rPr>
          <w:rFonts w:ascii="Arial" w:hAnsi="Arial" w:cs="Arial"/>
          <w:sz w:val="22"/>
          <w:szCs w:val="18"/>
        </w:rPr>
        <w:t xml:space="preserve">, </w:t>
      </w:r>
      <w:r w:rsidR="00402ED4">
        <w:rPr>
          <w:rFonts w:ascii="Arial" w:hAnsi="Arial" w:cs="Arial"/>
          <w:sz w:val="22"/>
          <w:szCs w:val="18"/>
        </w:rPr>
        <w:t>referente</w:t>
      </w:r>
      <w:r>
        <w:rPr>
          <w:rFonts w:ascii="Arial" w:hAnsi="Arial" w:cs="Arial"/>
          <w:sz w:val="22"/>
          <w:szCs w:val="18"/>
        </w:rPr>
        <w:t xml:space="preserve"> </w:t>
      </w:r>
      <w:r w:rsidR="00402ED4">
        <w:rPr>
          <w:rFonts w:ascii="Arial" w:hAnsi="Arial" w:cs="Arial"/>
          <w:sz w:val="22"/>
          <w:szCs w:val="18"/>
        </w:rPr>
        <w:t>a</w:t>
      </w:r>
      <w:r>
        <w:rPr>
          <w:rFonts w:ascii="Arial" w:hAnsi="Arial" w:cs="Arial"/>
          <w:sz w:val="22"/>
          <w:szCs w:val="18"/>
        </w:rPr>
        <w:t>o</w:t>
      </w:r>
      <w:r w:rsidR="00200058" w:rsidRPr="00491BDE">
        <w:rPr>
          <w:rFonts w:ascii="Arial" w:hAnsi="Arial" w:cs="Arial"/>
          <w:sz w:val="22"/>
          <w:szCs w:val="18"/>
        </w:rPr>
        <w:t xml:space="preserve"> </w:t>
      </w:r>
      <w:r w:rsidR="00016DC8" w:rsidRPr="00491BDE">
        <w:rPr>
          <w:rFonts w:ascii="Arial" w:hAnsi="Arial" w:cs="Arial"/>
          <w:sz w:val="22"/>
          <w:szCs w:val="18"/>
        </w:rPr>
        <w:t xml:space="preserve">Concurso Público do Conselho Nacional de Justiça (CNJ), </w:t>
      </w:r>
      <w:r w:rsidR="00200058" w:rsidRPr="00491BDE">
        <w:rPr>
          <w:rFonts w:ascii="Arial" w:hAnsi="Arial" w:cs="Arial"/>
          <w:sz w:val="22"/>
          <w:szCs w:val="18"/>
        </w:rPr>
        <w:t xml:space="preserve">conforme Edital nº 1, de </w:t>
      </w:r>
      <w:r w:rsidR="00D37E35" w:rsidRPr="00491BDE">
        <w:rPr>
          <w:rFonts w:ascii="Arial" w:hAnsi="Arial" w:cs="Arial"/>
          <w:sz w:val="22"/>
          <w:szCs w:val="18"/>
        </w:rPr>
        <w:t>27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D37E35" w:rsidRPr="00491BDE">
        <w:rPr>
          <w:rFonts w:ascii="Arial" w:hAnsi="Arial" w:cs="Arial"/>
          <w:sz w:val="22"/>
          <w:szCs w:val="18"/>
        </w:rPr>
        <w:t>março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D37E35" w:rsidRPr="00491BDE">
        <w:rPr>
          <w:rFonts w:ascii="Arial" w:hAnsi="Arial" w:cs="Arial"/>
          <w:sz w:val="22"/>
          <w:szCs w:val="18"/>
        </w:rPr>
        <w:t>2024</w:t>
      </w:r>
      <w:r w:rsidR="00200058" w:rsidRPr="00491BDE">
        <w:rPr>
          <w:rFonts w:ascii="Arial" w:hAnsi="Arial" w:cs="Arial"/>
          <w:sz w:val="22"/>
          <w:szCs w:val="18"/>
        </w:rPr>
        <w:t xml:space="preserve">, publicado no DOU de </w:t>
      </w:r>
      <w:r w:rsidR="00E443DC" w:rsidRPr="00491BDE">
        <w:rPr>
          <w:rFonts w:ascii="Arial" w:hAnsi="Arial" w:cs="Arial"/>
          <w:sz w:val="22"/>
          <w:szCs w:val="18"/>
        </w:rPr>
        <w:t>28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E443DC" w:rsidRPr="00491BDE">
        <w:rPr>
          <w:rFonts w:ascii="Arial" w:hAnsi="Arial" w:cs="Arial"/>
          <w:sz w:val="22"/>
          <w:szCs w:val="18"/>
        </w:rPr>
        <w:t>março</w:t>
      </w:r>
      <w:r w:rsidR="00200058" w:rsidRPr="00491BDE">
        <w:rPr>
          <w:rFonts w:ascii="Arial" w:hAnsi="Arial" w:cs="Arial"/>
          <w:sz w:val="22"/>
          <w:szCs w:val="18"/>
        </w:rPr>
        <w:t xml:space="preserve"> de 20</w:t>
      </w:r>
      <w:r w:rsidR="00E443DC" w:rsidRPr="00491BDE">
        <w:rPr>
          <w:rFonts w:ascii="Arial" w:hAnsi="Arial" w:cs="Arial"/>
          <w:sz w:val="22"/>
          <w:szCs w:val="18"/>
        </w:rPr>
        <w:t>24</w:t>
      </w:r>
      <w:r w:rsidR="00200058" w:rsidRPr="00491BDE">
        <w:rPr>
          <w:rFonts w:ascii="Arial" w:hAnsi="Arial" w:cs="Arial"/>
          <w:sz w:val="22"/>
          <w:szCs w:val="18"/>
        </w:rPr>
        <w:t xml:space="preserve">, </w:t>
      </w:r>
      <w:r w:rsidR="00E443DC" w:rsidRPr="00491BDE">
        <w:rPr>
          <w:rFonts w:ascii="Arial" w:hAnsi="Arial" w:cs="Arial"/>
          <w:sz w:val="22"/>
          <w:szCs w:val="18"/>
        </w:rPr>
        <w:t>Edição 61, Seção 3, Página 159</w:t>
      </w:r>
      <w:r w:rsidR="00807788" w:rsidRPr="00491BDE">
        <w:rPr>
          <w:rFonts w:ascii="Arial" w:hAnsi="Arial" w:cs="Arial"/>
          <w:sz w:val="22"/>
          <w:szCs w:val="18"/>
        </w:rPr>
        <w:t>.</w:t>
      </w:r>
    </w:p>
    <w:p w14:paraId="5174C08B" w14:textId="77777777" w:rsidR="00491BDE" w:rsidRPr="00491BDE" w:rsidRDefault="00491BDE" w:rsidP="00E443DC">
      <w:pPr>
        <w:spacing w:line="360" w:lineRule="auto"/>
        <w:jc w:val="both"/>
        <w:rPr>
          <w:rFonts w:ascii="Arial" w:hAnsi="Arial" w:cs="Arial"/>
          <w:sz w:val="22"/>
          <w:szCs w:val="18"/>
        </w:rPr>
      </w:pPr>
    </w:p>
    <w:p w14:paraId="010D9758" w14:textId="4331F369" w:rsidR="00491BDE" w:rsidRPr="00491BDE" w:rsidRDefault="006D1150" w:rsidP="0020005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E</w:t>
      </w:r>
      <w:r w:rsidR="00491BDE" w:rsidRPr="00491BDE">
        <w:rPr>
          <w:rFonts w:ascii="Arial" w:hAnsi="Arial" w:cs="Arial"/>
          <w:sz w:val="22"/>
          <w:szCs w:val="18"/>
        </w:rPr>
        <w:t xml:space="preserve">stou ciente </w:t>
      </w:r>
      <w:r w:rsidR="00924C2C">
        <w:rPr>
          <w:rFonts w:ascii="Arial" w:hAnsi="Arial" w:cs="Arial"/>
          <w:sz w:val="22"/>
          <w:szCs w:val="18"/>
        </w:rPr>
        <w:t xml:space="preserve">de </w:t>
      </w:r>
      <w:r w:rsidR="00491BDE" w:rsidRPr="00491BDE">
        <w:rPr>
          <w:rFonts w:ascii="Arial" w:hAnsi="Arial" w:cs="Arial"/>
          <w:sz w:val="22"/>
          <w:szCs w:val="18"/>
        </w:rPr>
        <w:t xml:space="preserve">que essa opção é </w:t>
      </w:r>
      <w:r w:rsidR="00794DCF">
        <w:rPr>
          <w:rFonts w:ascii="Arial" w:hAnsi="Arial" w:cs="Arial"/>
          <w:b/>
          <w:bCs/>
          <w:sz w:val="22"/>
          <w:szCs w:val="18"/>
        </w:rPr>
        <w:t>IRREVERSÍVEL</w:t>
      </w:r>
      <w:r w:rsidR="00491BDE" w:rsidRPr="00491BDE">
        <w:rPr>
          <w:rFonts w:ascii="Arial" w:hAnsi="Arial" w:cs="Arial"/>
          <w:sz w:val="22"/>
          <w:szCs w:val="18"/>
        </w:rPr>
        <w:t xml:space="preserve">, gerando efeitos legais a partir da entrega do </w:t>
      </w:r>
      <w:r w:rsidR="00666294">
        <w:rPr>
          <w:rFonts w:ascii="Arial" w:hAnsi="Arial" w:cs="Arial"/>
          <w:sz w:val="22"/>
          <w:szCs w:val="18"/>
        </w:rPr>
        <w:t>requerimento</w:t>
      </w:r>
      <w:r w:rsidR="00491BDE" w:rsidRPr="00491BDE">
        <w:rPr>
          <w:rFonts w:ascii="Arial" w:hAnsi="Arial" w:cs="Arial"/>
          <w:sz w:val="22"/>
          <w:szCs w:val="18"/>
        </w:rPr>
        <w:t xml:space="preserve"> assinado ao CNJ.</w:t>
      </w:r>
    </w:p>
    <w:p w14:paraId="786657E5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0946F04B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017D29B8" w14:textId="69CA851A" w:rsidR="00200058" w:rsidRPr="00875D31" w:rsidRDefault="00B256F1" w:rsidP="00200058">
      <w:pPr>
        <w:jc w:val="center"/>
        <w:rPr>
          <w:rFonts w:ascii="Arial" w:hAnsi="Arial" w:cs="Arial"/>
          <w:sz w:val="24"/>
        </w:rPr>
      </w:pPr>
      <w:permStart w:id="270098325" w:edGrp="everyone"/>
      <w:r>
        <w:rPr>
          <w:rFonts w:ascii="Arial" w:hAnsi="Arial" w:cs="Arial"/>
          <w:sz w:val="24"/>
        </w:rPr>
        <w:t>____________________________________________________</w:t>
      </w:r>
      <w:permEnd w:id="270098325"/>
    </w:p>
    <w:p w14:paraId="39B61B5C" w14:textId="77777777" w:rsidR="00200058" w:rsidRPr="009F7966" w:rsidRDefault="00200058" w:rsidP="00200058">
      <w:pPr>
        <w:jc w:val="center"/>
        <w:rPr>
          <w:rFonts w:ascii="Arial" w:hAnsi="Arial" w:cs="Arial"/>
          <w:szCs w:val="16"/>
        </w:rPr>
      </w:pPr>
      <w:r w:rsidRPr="009F7966">
        <w:rPr>
          <w:rFonts w:ascii="Arial" w:hAnsi="Arial" w:cs="Arial"/>
          <w:szCs w:val="16"/>
        </w:rPr>
        <w:t>Local e Data</w:t>
      </w:r>
    </w:p>
    <w:p w14:paraId="1A447603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4F700B02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1863353A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30FDC252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  <w:r w:rsidRPr="00875D31">
        <w:rPr>
          <w:rFonts w:ascii="Arial" w:hAnsi="Arial" w:cs="Arial"/>
          <w:sz w:val="24"/>
        </w:rPr>
        <w:t>____________________________________________________</w:t>
      </w:r>
    </w:p>
    <w:p w14:paraId="12148BE0" w14:textId="56D32B86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  <w:r w:rsidRPr="00875D31">
        <w:rPr>
          <w:rFonts w:ascii="Arial" w:hAnsi="Arial" w:cs="Arial"/>
          <w:sz w:val="24"/>
        </w:rPr>
        <w:t xml:space="preserve"> </w:t>
      </w:r>
      <w:r w:rsidR="009F7966">
        <w:rPr>
          <w:rFonts w:ascii="Arial" w:hAnsi="Arial" w:cs="Arial"/>
          <w:sz w:val="24"/>
        </w:rPr>
        <w:t>A</w:t>
      </w:r>
      <w:r w:rsidRPr="009F7966">
        <w:rPr>
          <w:rFonts w:ascii="Arial" w:hAnsi="Arial" w:cs="Arial"/>
          <w:szCs w:val="16"/>
        </w:rPr>
        <w:t>ssinatura</w:t>
      </w:r>
      <w:r w:rsidR="009F7966">
        <w:rPr>
          <w:rFonts w:ascii="Arial" w:hAnsi="Arial" w:cs="Arial"/>
          <w:szCs w:val="16"/>
        </w:rPr>
        <w:t xml:space="preserve"> do(a) candidato(a)</w:t>
      </w:r>
    </w:p>
    <w:p w14:paraId="3946B9D0" w14:textId="77777777" w:rsidR="00AE4A8A" w:rsidRDefault="00AE4A8A"/>
    <w:sectPr w:rsidR="00AE4A8A" w:rsidSect="008D539A">
      <w:footerReference w:type="default" r:id="rId11"/>
      <w:pgSz w:w="11907" w:h="16840" w:code="9"/>
      <w:pgMar w:top="1701" w:right="102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8B65" w14:textId="77777777" w:rsidR="00113459" w:rsidRDefault="00113459" w:rsidP="00200058">
      <w:r>
        <w:separator/>
      </w:r>
    </w:p>
  </w:endnote>
  <w:endnote w:type="continuationSeparator" w:id="0">
    <w:p w14:paraId="70525736" w14:textId="77777777" w:rsidR="00113459" w:rsidRDefault="00113459" w:rsidP="00200058">
      <w:r>
        <w:continuationSeparator/>
      </w:r>
    </w:p>
  </w:endnote>
  <w:endnote w:type="continuationNotice" w:id="1">
    <w:p w14:paraId="76ED365C" w14:textId="77777777" w:rsidR="00113459" w:rsidRDefault="00113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B7C2" w14:textId="77777777" w:rsidR="00477355" w:rsidRDefault="007E3E45">
    <w:pPr>
      <w:pStyle w:val="Rodap"/>
      <w:tabs>
        <w:tab w:val="clear" w:pos="8838"/>
        <w:tab w:val="right" w:pos="9072"/>
      </w:tabs>
      <w:jc w:val="both"/>
      <w:rPr>
        <w:b/>
      </w:rPr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2C0D" w14:textId="77777777" w:rsidR="00113459" w:rsidRDefault="00113459" w:rsidP="00200058">
      <w:r>
        <w:separator/>
      </w:r>
    </w:p>
  </w:footnote>
  <w:footnote w:type="continuationSeparator" w:id="0">
    <w:p w14:paraId="2F132E3A" w14:textId="77777777" w:rsidR="00113459" w:rsidRDefault="00113459" w:rsidP="00200058">
      <w:r>
        <w:continuationSeparator/>
      </w:r>
    </w:p>
  </w:footnote>
  <w:footnote w:type="continuationNotice" w:id="1">
    <w:p w14:paraId="15B1FA40" w14:textId="77777777" w:rsidR="00113459" w:rsidRDefault="00113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1KLLG84k4nUNl04g7RVpTK6qfKAVWR0uMXsOJDAN8CmNrBLIPUee0pAqlRwEeeRPo2PnGI8Ney6m5QcQjTig==" w:salt="PiCOXew1hGVVxxCDhjR0W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8"/>
    <w:rsid w:val="00016DC8"/>
    <w:rsid w:val="000254EA"/>
    <w:rsid w:val="00053E46"/>
    <w:rsid w:val="000941D2"/>
    <w:rsid w:val="000B5D02"/>
    <w:rsid w:val="00113459"/>
    <w:rsid w:val="001314A1"/>
    <w:rsid w:val="001852A3"/>
    <w:rsid w:val="001C6843"/>
    <w:rsid w:val="001E4D11"/>
    <w:rsid w:val="00200058"/>
    <w:rsid w:val="002506B9"/>
    <w:rsid w:val="002608CE"/>
    <w:rsid w:val="002B04F0"/>
    <w:rsid w:val="002F0D1E"/>
    <w:rsid w:val="002F206C"/>
    <w:rsid w:val="003023DF"/>
    <w:rsid w:val="00322004"/>
    <w:rsid w:val="00337B19"/>
    <w:rsid w:val="00341365"/>
    <w:rsid w:val="003753E5"/>
    <w:rsid w:val="003A2108"/>
    <w:rsid w:val="00402ED4"/>
    <w:rsid w:val="00477355"/>
    <w:rsid w:val="00491BDE"/>
    <w:rsid w:val="004A23AB"/>
    <w:rsid w:val="004D6DD5"/>
    <w:rsid w:val="004E794A"/>
    <w:rsid w:val="005837B5"/>
    <w:rsid w:val="005F0D79"/>
    <w:rsid w:val="00600F42"/>
    <w:rsid w:val="00601632"/>
    <w:rsid w:val="0061114B"/>
    <w:rsid w:val="00666294"/>
    <w:rsid w:val="00667038"/>
    <w:rsid w:val="006A396B"/>
    <w:rsid w:val="006D1150"/>
    <w:rsid w:val="006D6B8F"/>
    <w:rsid w:val="006D747F"/>
    <w:rsid w:val="00746FDD"/>
    <w:rsid w:val="0076308A"/>
    <w:rsid w:val="00785F3C"/>
    <w:rsid w:val="00794DCF"/>
    <w:rsid w:val="007E3E45"/>
    <w:rsid w:val="007F6B73"/>
    <w:rsid w:val="00807788"/>
    <w:rsid w:val="0081581A"/>
    <w:rsid w:val="0082347B"/>
    <w:rsid w:val="00846521"/>
    <w:rsid w:val="00864EB9"/>
    <w:rsid w:val="00875D31"/>
    <w:rsid w:val="008B0BBB"/>
    <w:rsid w:val="008B51F7"/>
    <w:rsid w:val="008C39BA"/>
    <w:rsid w:val="008D2262"/>
    <w:rsid w:val="008D539A"/>
    <w:rsid w:val="008D5CF1"/>
    <w:rsid w:val="008E2923"/>
    <w:rsid w:val="009141C8"/>
    <w:rsid w:val="00924C2C"/>
    <w:rsid w:val="009426F1"/>
    <w:rsid w:val="00967472"/>
    <w:rsid w:val="00980A2C"/>
    <w:rsid w:val="009930A9"/>
    <w:rsid w:val="009C0D2A"/>
    <w:rsid w:val="009F7966"/>
    <w:rsid w:val="00A13407"/>
    <w:rsid w:val="00AE4A8A"/>
    <w:rsid w:val="00B00010"/>
    <w:rsid w:val="00B035F6"/>
    <w:rsid w:val="00B04290"/>
    <w:rsid w:val="00B256F1"/>
    <w:rsid w:val="00B35AE6"/>
    <w:rsid w:val="00B86257"/>
    <w:rsid w:val="00BB0AD9"/>
    <w:rsid w:val="00BB1A33"/>
    <w:rsid w:val="00BB357E"/>
    <w:rsid w:val="00BF5CDA"/>
    <w:rsid w:val="00C059A0"/>
    <w:rsid w:val="00C35241"/>
    <w:rsid w:val="00C459D2"/>
    <w:rsid w:val="00C46D66"/>
    <w:rsid w:val="00C51846"/>
    <w:rsid w:val="00C66DC7"/>
    <w:rsid w:val="00C71D78"/>
    <w:rsid w:val="00CC214B"/>
    <w:rsid w:val="00CE2692"/>
    <w:rsid w:val="00D027BA"/>
    <w:rsid w:val="00D1086B"/>
    <w:rsid w:val="00D37E35"/>
    <w:rsid w:val="00D51161"/>
    <w:rsid w:val="00D959D7"/>
    <w:rsid w:val="00DC3631"/>
    <w:rsid w:val="00DD1AA4"/>
    <w:rsid w:val="00E20E09"/>
    <w:rsid w:val="00E24202"/>
    <w:rsid w:val="00E443DC"/>
    <w:rsid w:val="00E703C1"/>
    <w:rsid w:val="00F0011D"/>
    <w:rsid w:val="00F434C2"/>
    <w:rsid w:val="00F43813"/>
    <w:rsid w:val="00F7035E"/>
    <w:rsid w:val="00F70F3C"/>
    <w:rsid w:val="00F775A0"/>
    <w:rsid w:val="00FE2C60"/>
    <w:rsid w:val="00FF01C4"/>
    <w:rsid w:val="095AB2E1"/>
    <w:rsid w:val="0F62FFE4"/>
    <w:rsid w:val="1C59FCB7"/>
    <w:rsid w:val="417993BC"/>
    <w:rsid w:val="6F71F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C8C"/>
  <w15:docId w15:val="{1ACD72E0-A192-46E6-8CF0-C01EF88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00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0058"/>
  </w:style>
  <w:style w:type="paragraph" w:customStyle="1" w:styleId="Normal1">
    <w:name w:val="Normal1"/>
    <w:rsid w:val="00200058"/>
    <w:pPr>
      <w:widowControl w:val="0"/>
      <w:spacing w:after="0" w:line="240" w:lineRule="auto"/>
      <w:ind w:firstLine="81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5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75D31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5D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75D31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  <w:rPr>
      <w:rFonts w:ascii="Arial" w:hAnsi="Arial"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875D3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4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af332-e0c6-4690-aeb4-0bcb0fd52a2a" xsi:nil="true"/>
    <lcf76f155ced4ddcb4097134ff3c332f xmlns="017861dd-6d45-418f-bbac-5e17470054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E08B66BC3C4CA9745C921FC77439" ma:contentTypeVersion="19" ma:contentTypeDescription="Create a new document." ma:contentTypeScope="" ma:versionID="4b9dea35c423f881b6d3c82f926ef20b">
  <xsd:schema xmlns:xsd="http://www.w3.org/2001/XMLSchema" xmlns:xs="http://www.w3.org/2001/XMLSchema" xmlns:p="http://schemas.microsoft.com/office/2006/metadata/properties" xmlns:ns2="017861dd-6d45-418f-bbac-5e17470054cc" xmlns:ns3="48caf332-e0c6-4690-aeb4-0bcb0fd52a2a" targetNamespace="http://schemas.microsoft.com/office/2006/metadata/properties" ma:root="true" ma:fieldsID="c0bf06ca6a6f87f3b5403d41283977f1" ns2:_="" ns3:_="">
    <xsd:import namespace="017861dd-6d45-418f-bbac-5e17470054cc"/>
    <xsd:import namespace="48caf332-e0c6-4690-aeb4-0bcb0fd5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61dd-6d45-418f-bbac-5e174700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32-e0c6-4690-aeb4-0bcb0fd52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8b949-d8dd-42e9-9ccd-382df205978b}" ma:internalName="TaxCatchAll" ma:showField="CatchAllData" ma:web="48caf332-e0c6-4690-aeb4-0bcb0fd5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F0EC3-848A-45B8-90BD-9F204C4BA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7B57A-F911-439A-ABAF-8F1F6CA69443}">
  <ds:schemaRefs>
    <ds:schemaRef ds:uri="http://schemas.microsoft.com/office/2006/metadata/properties"/>
    <ds:schemaRef ds:uri="http://schemas.microsoft.com/office/infopath/2007/PartnerControls"/>
    <ds:schemaRef ds:uri="48caf332-e0c6-4690-aeb4-0bcb0fd52a2a"/>
    <ds:schemaRef ds:uri="017861dd-6d45-418f-bbac-5e17470054cc"/>
  </ds:schemaRefs>
</ds:datastoreItem>
</file>

<file path=customXml/itemProps3.xml><?xml version="1.0" encoding="utf-8"?>
<ds:datastoreItem xmlns:ds="http://schemas.openxmlformats.org/officeDocument/2006/customXml" ds:itemID="{034D532E-836D-49BC-A046-61B9363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861dd-6d45-418f-bbac-5e17470054cc"/>
    <ds:schemaRef ds:uri="48caf332-e0c6-4690-aeb4-0bcb0fd5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patricia.falcao@cnj.jus.br</dc:creator>
  <cp:lastModifiedBy>Patrícia de Souza Falcão Oliveira</cp:lastModifiedBy>
  <cp:revision>29</cp:revision>
  <cp:lastPrinted>2018-08-01T16:24:00Z</cp:lastPrinted>
  <dcterms:created xsi:type="dcterms:W3CDTF">2024-04-23T18:17:00Z</dcterms:created>
  <dcterms:modified xsi:type="dcterms:W3CDTF">2025-02-12T13:38:00Z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0x010100A649E08B66BC3C4CA9745C921FC77439</vt:lpwstr>
  </property>
  <property fmtid="{D5CDD505-2E9C-101B-9397-08002B2CF9AE}" pid="3" name="MediaServiceImageTags">
    <vt:lpwstr/>
  </property>
</Properties>
</file>