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2EA7" w14:textId="77777777" w:rsidR="004328D2" w:rsidRDefault="00DB28DA" w:rsidP="004328D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BOLETIM DAS ATUALIZAÇÕES</w:t>
      </w:r>
    </w:p>
    <w:p w14:paraId="5A1DFF4B" w14:textId="77777777" w:rsidR="00694235" w:rsidRDefault="004328D2" w:rsidP="004328D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</w:t>
      </w:r>
      <w:r w:rsidR="006942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METRIZAÇÃO DO DATAJUD</w:t>
      </w:r>
    </w:p>
    <w:p w14:paraId="4AD62520" w14:textId="2ABB5019" w:rsidR="006A0AE8" w:rsidRPr="00CE125A" w:rsidRDefault="006A0AE8" w:rsidP="006A0AE8">
      <w:pPr>
        <w:tabs>
          <w:tab w:val="center" w:pos="5233"/>
          <w:tab w:val="left" w:pos="9096"/>
        </w:tabs>
        <w:jc w:val="center"/>
        <w:rPr>
          <w:rFonts w:ascii="Times New Roman" w:hAnsi="Times New Roman" w:cs="Times New Roman"/>
          <w:b/>
          <w:bCs/>
        </w:rPr>
      </w:pPr>
      <w:r w:rsidRPr="00CE125A">
        <w:rPr>
          <w:rFonts w:ascii="Times New Roman" w:hAnsi="Times New Roman" w:cs="Times New Roman"/>
          <w:b/>
          <w:bCs/>
        </w:rPr>
        <w:t>Alterações na Parametrização</w:t>
      </w:r>
    </w:p>
    <w:p w14:paraId="145B2A66" w14:textId="21B95D47" w:rsidR="006A0AE8" w:rsidRDefault="00642FE2" w:rsidP="006A0A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– </w:t>
      </w:r>
      <w:r w:rsidR="005D06E1">
        <w:rPr>
          <w:rFonts w:ascii="Times New Roman" w:hAnsi="Times New Roman" w:cs="Times New Roman"/>
          <w:b/>
          <w:bCs/>
        </w:rPr>
        <w:t>Fevereiro</w:t>
      </w:r>
      <w:r>
        <w:rPr>
          <w:rFonts w:ascii="Times New Roman" w:hAnsi="Times New Roman" w:cs="Times New Roman"/>
          <w:b/>
          <w:bCs/>
        </w:rPr>
        <w:t>/202</w:t>
      </w:r>
      <w:r w:rsidR="00972B28">
        <w:rPr>
          <w:rFonts w:ascii="Times New Roman" w:hAnsi="Times New Roman" w:cs="Times New Roman"/>
          <w:b/>
          <w:bCs/>
        </w:rPr>
        <w:t>4</w:t>
      </w:r>
      <w:r w:rsidR="006A0AE8" w:rsidRPr="00CE125A">
        <w:rPr>
          <w:rFonts w:ascii="Times New Roman" w:hAnsi="Times New Roman" w:cs="Times New Roman"/>
          <w:b/>
          <w:bCs/>
        </w:rPr>
        <w:t xml:space="preserve"> </w:t>
      </w:r>
      <w:r w:rsidR="006A0AE8">
        <w:rPr>
          <w:rFonts w:ascii="Times New Roman" w:hAnsi="Times New Roman" w:cs="Times New Roman"/>
          <w:b/>
          <w:bCs/>
        </w:rPr>
        <w:t>–</w:t>
      </w:r>
    </w:p>
    <w:p w14:paraId="2ED97A5C" w14:textId="77777777" w:rsidR="00E04816" w:rsidRDefault="00E04816" w:rsidP="004328D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9143895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B590E8" w14:textId="6D9ABFE3" w:rsidR="00E04816" w:rsidRPr="00025252" w:rsidRDefault="00E04816">
          <w:pPr>
            <w:pStyle w:val="CabealhodoSumrio"/>
            <w:rPr>
              <w:rFonts w:asciiTheme="minorHAnsi" w:hAnsiTheme="minorHAnsi" w:cstheme="minorHAnsi"/>
            </w:rPr>
          </w:pPr>
          <w:r w:rsidRPr="00025252">
            <w:rPr>
              <w:rFonts w:asciiTheme="minorHAnsi" w:hAnsiTheme="minorHAnsi" w:cstheme="minorHAnsi"/>
            </w:rPr>
            <w:t>Sumário</w:t>
          </w:r>
        </w:p>
        <w:p w14:paraId="073C2DF7" w14:textId="56D3BA6D" w:rsidR="004A4917" w:rsidRDefault="00E04816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025252">
            <w:rPr>
              <w:rFonts w:cstheme="minorHAnsi"/>
            </w:rPr>
            <w:fldChar w:fldCharType="begin"/>
          </w:r>
          <w:r w:rsidRPr="00025252">
            <w:rPr>
              <w:rFonts w:cstheme="minorHAnsi"/>
            </w:rPr>
            <w:instrText xml:space="preserve"> TOC \o "1-3" \h \z \u </w:instrText>
          </w:r>
          <w:r w:rsidRPr="00025252">
            <w:rPr>
              <w:rFonts w:cstheme="minorHAnsi"/>
            </w:rPr>
            <w:fldChar w:fldCharType="separate"/>
          </w:r>
          <w:hyperlink w:anchor="_Toc159842518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1.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MUDANÇAS NO BANCO E APLICAÇÃO DE MIGRAÇÃO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_Toc159842518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2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2ABC11B5" w14:textId="1FA917F6" w:rsidR="004A4917" w:rsidRDefault="002108FD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19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2.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MUDANÇAS NAS CLASSESS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_Toc159842519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3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0C001058" w14:textId="3A102F20" w:rsidR="004A4917" w:rsidRDefault="002108FD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0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3.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MUDANÇAS NAS SITUAÇÕES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_Toc159842520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3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797FAD4C" w14:textId="0FCC148D" w:rsidR="004A4917" w:rsidRDefault="002108FD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1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3.1.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Criação de nova situação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_Toc159842521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3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322838B1" w14:textId="7AC9678A" w:rsidR="004A4917" w:rsidRDefault="002108FD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2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3.2.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Finalizada Por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_Toc159842522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3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4C13B059" w14:textId="4934A7BB" w:rsidR="004A4917" w:rsidRDefault="002108FD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3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3.3.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Movimento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_Toc159842523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5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2A611C34" w14:textId="79779DA7" w:rsidR="004A4917" w:rsidRDefault="002108FD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4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3.4.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Inicia fase de execução judicial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_Toc159842524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6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6A83B082" w14:textId="05B1E552" w:rsidR="004A4917" w:rsidRDefault="002108FD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5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4.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MUDANÇAS NOS INDICADORES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_Toc159842525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6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59175F37" w14:textId="2D66F5FD" w:rsidR="004A4917" w:rsidRDefault="002108FD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9842526" w:history="1"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3.1</w:t>
            </w:r>
            <w:r w:rsidR="004A491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A4917" w:rsidRPr="007E3273">
              <w:rPr>
                <w:rStyle w:val="Hyperlink"/>
                <w:rFonts w:ascii="Times New Roman" w:eastAsia="Times New Roman" w:hAnsi="Times New Roman"/>
                <w:noProof/>
              </w:rPr>
              <w:t>Descrição dos indicadores</w:t>
            </w:r>
            <w:r w:rsidR="004A4917">
              <w:rPr>
                <w:noProof/>
                <w:webHidden/>
              </w:rPr>
              <w:tab/>
            </w:r>
            <w:r w:rsidR="004A4917">
              <w:rPr>
                <w:noProof/>
                <w:webHidden/>
              </w:rPr>
              <w:fldChar w:fldCharType="begin"/>
            </w:r>
            <w:r w:rsidR="004A4917">
              <w:rPr>
                <w:noProof/>
                <w:webHidden/>
              </w:rPr>
              <w:instrText xml:space="preserve"> PAGEREF _Toc159842526 \h </w:instrText>
            </w:r>
            <w:r w:rsidR="004A4917">
              <w:rPr>
                <w:noProof/>
                <w:webHidden/>
              </w:rPr>
            </w:r>
            <w:r w:rsidR="004A4917">
              <w:rPr>
                <w:noProof/>
                <w:webHidden/>
              </w:rPr>
              <w:fldChar w:fldCharType="separate"/>
            </w:r>
            <w:r w:rsidR="004A4917">
              <w:rPr>
                <w:noProof/>
                <w:webHidden/>
              </w:rPr>
              <w:t>6</w:t>
            </w:r>
            <w:r w:rsidR="004A4917">
              <w:rPr>
                <w:noProof/>
                <w:webHidden/>
              </w:rPr>
              <w:fldChar w:fldCharType="end"/>
            </w:r>
          </w:hyperlink>
        </w:p>
        <w:p w14:paraId="365B217A" w14:textId="70ACA1B6" w:rsidR="00EA1E74" w:rsidRDefault="00E04816" w:rsidP="00E077CA">
          <w:pPr>
            <w:rPr>
              <w:b/>
              <w:bCs/>
            </w:rPr>
          </w:pPr>
          <w:r w:rsidRPr="00025252">
            <w:rPr>
              <w:rFonts w:cstheme="minorHAnsi"/>
              <w:b/>
              <w:bCs/>
            </w:rPr>
            <w:fldChar w:fldCharType="end"/>
          </w:r>
        </w:p>
      </w:sdtContent>
    </w:sdt>
    <w:p w14:paraId="37551AFA" w14:textId="77777777" w:rsidR="00EB4FA6" w:rsidRDefault="00AE2751" w:rsidP="00E077C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C376E46" w14:textId="77777777" w:rsidR="00EB4FA6" w:rsidRDefault="00EB4FA6" w:rsidP="00E077CA"/>
    <w:p w14:paraId="0A99B6E5" w14:textId="77777777" w:rsidR="00EB4FA6" w:rsidRDefault="00EB4FA6" w:rsidP="00E077CA"/>
    <w:p w14:paraId="0EACE29D" w14:textId="77777777" w:rsidR="00EB4FA6" w:rsidRDefault="00EB4FA6" w:rsidP="00E077CA"/>
    <w:p w14:paraId="2090BF57" w14:textId="77777777" w:rsidR="00EB4FA6" w:rsidRDefault="00EB4FA6" w:rsidP="00E077CA"/>
    <w:p w14:paraId="7CBF646C" w14:textId="77777777" w:rsidR="005300C3" w:rsidRDefault="005300C3" w:rsidP="00E077CA"/>
    <w:p w14:paraId="09B2433C" w14:textId="66FFDB08" w:rsidR="00E11432" w:rsidRDefault="00E11432" w:rsidP="00E077CA"/>
    <w:p w14:paraId="7EF308A6" w14:textId="77777777" w:rsidR="00E11432" w:rsidRDefault="00E11432" w:rsidP="00E077CA"/>
    <w:p w14:paraId="32D86EE6" w14:textId="77777777" w:rsidR="00E94359" w:rsidRDefault="00E94359" w:rsidP="00E077CA"/>
    <w:p w14:paraId="2F01F61C" w14:textId="77777777" w:rsidR="00E94359" w:rsidRDefault="00E94359" w:rsidP="00E077CA"/>
    <w:p w14:paraId="54004D83" w14:textId="77777777" w:rsidR="001A6814" w:rsidRDefault="001A6814" w:rsidP="00E077CA"/>
    <w:p w14:paraId="2D6A76A8" w14:textId="77777777" w:rsidR="00E11432" w:rsidRDefault="00E11432" w:rsidP="00E114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BOLETIM DAS ATUALIZAÇÕES</w:t>
      </w:r>
    </w:p>
    <w:p w14:paraId="6856D6C8" w14:textId="77777777" w:rsidR="00E11432" w:rsidRDefault="00E11432" w:rsidP="00E114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PARAMETRIZAÇÃO DO DATAJUD</w:t>
      </w:r>
    </w:p>
    <w:p w14:paraId="099D0386" w14:textId="10272615" w:rsidR="00CE125A" w:rsidRPr="00CE125A" w:rsidRDefault="00CE125A" w:rsidP="00CE125A">
      <w:pPr>
        <w:tabs>
          <w:tab w:val="center" w:pos="5233"/>
          <w:tab w:val="left" w:pos="9096"/>
        </w:tabs>
        <w:jc w:val="center"/>
        <w:rPr>
          <w:rFonts w:ascii="Times New Roman" w:hAnsi="Times New Roman" w:cs="Times New Roman"/>
          <w:b/>
          <w:bCs/>
        </w:rPr>
      </w:pPr>
      <w:r w:rsidRPr="00CE125A">
        <w:rPr>
          <w:rFonts w:ascii="Times New Roman" w:hAnsi="Times New Roman" w:cs="Times New Roman"/>
          <w:b/>
          <w:bCs/>
        </w:rPr>
        <w:t>Alterações na Parametrização</w:t>
      </w:r>
    </w:p>
    <w:p w14:paraId="679CD99C" w14:textId="00C1AFB5" w:rsidR="00CE125A" w:rsidRDefault="009F7D94" w:rsidP="00CE12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</w:t>
      </w:r>
      <w:r w:rsidR="005D06E1">
        <w:rPr>
          <w:rFonts w:ascii="Times New Roman" w:hAnsi="Times New Roman" w:cs="Times New Roman"/>
          <w:b/>
          <w:bCs/>
        </w:rPr>
        <w:t>Fevereiro</w:t>
      </w:r>
      <w:r>
        <w:rPr>
          <w:rFonts w:ascii="Times New Roman" w:hAnsi="Times New Roman" w:cs="Times New Roman"/>
          <w:b/>
          <w:bCs/>
        </w:rPr>
        <w:t>/202</w:t>
      </w:r>
      <w:r w:rsidR="00972B28">
        <w:rPr>
          <w:rFonts w:ascii="Times New Roman" w:hAnsi="Times New Roman" w:cs="Times New Roman"/>
          <w:b/>
          <w:bCs/>
        </w:rPr>
        <w:t>4</w:t>
      </w:r>
      <w:r w:rsidRPr="00CE125A">
        <w:rPr>
          <w:rFonts w:ascii="Times New Roman" w:hAnsi="Times New Roman" w:cs="Times New Roman"/>
          <w:b/>
          <w:bCs/>
        </w:rPr>
        <w:t xml:space="preserve"> </w:t>
      </w:r>
      <w:r w:rsidR="00866B3D">
        <w:rPr>
          <w:rFonts w:ascii="Times New Roman" w:hAnsi="Times New Roman" w:cs="Times New Roman"/>
          <w:b/>
          <w:bCs/>
        </w:rPr>
        <w:t>–</w:t>
      </w:r>
    </w:p>
    <w:p w14:paraId="171829AC" w14:textId="77777777" w:rsidR="00866B3D" w:rsidRDefault="00866B3D" w:rsidP="00CE125A">
      <w:pPr>
        <w:jc w:val="center"/>
        <w:rPr>
          <w:rFonts w:ascii="Times New Roman" w:hAnsi="Times New Roman" w:cs="Times New Roman"/>
          <w:b/>
          <w:bCs/>
        </w:rPr>
      </w:pPr>
    </w:p>
    <w:p w14:paraId="0A476428" w14:textId="30A60DA5" w:rsidR="0039698E" w:rsidRDefault="0024339D" w:rsidP="004A2C1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Informamos que houve nova publicação do Painel de Estatísticas do Poder Judiciário, com as seguintes alterações feitas na parametrização do </w:t>
      </w:r>
      <w:proofErr w:type="spellStart"/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>Datajud</w:t>
      </w:r>
      <w:proofErr w:type="spellEnd"/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F457AF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classes, situações e indicadores.</w:t>
      </w:r>
      <w:r w:rsidRPr="007E118B">
        <w:rPr>
          <w:rFonts w:ascii="Times New Roman" w:eastAsia="Times New Roman" w:hAnsi="Times New Roman" w:cs="Times New Roman"/>
          <w:color w:val="212529"/>
          <w:vertAlign w:val="superscript"/>
        </w:rPr>
        <w:footnoteReference w:id="2"/>
      </w:r>
    </w:p>
    <w:p w14:paraId="349B975C" w14:textId="77777777" w:rsidR="004A4917" w:rsidRDefault="004A4917" w:rsidP="004A4917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59842393"/>
      <w:bookmarkStart w:id="1" w:name="_Toc159842518"/>
      <w:r w:rsidRPr="7500A09F">
        <w:rPr>
          <w:rFonts w:ascii="Times New Roman" w:eastAsia="Times New Roman" w:hAnsi="Times New Roman" w:cs="Times New Roman"/>
          <w:sz w:val="24"/>
          <w:szCs w:val="24"/>
        </w:rPr>
        <w:t>MUDANÇAS NO BANCO E APLICAÇÃO DE MIGRAÇÃO</w:t>
      </w:r>
      <w:bookmarkEnd w:id="0"/>
      <w:bookmarkEnd w:id="1"/>
    </w:p>
    <w:p w14:paraId="58678586" w14:textId="77777777" w:rsidR="00244FDF" w:rsidRDefault="00244FDF" w:rsidP="00244FDF"/>
    <w:p w14:paraId="77FBE304" w14:textId="4A5C9105" w:rsidR="00BA73A4" w:rsidRDefault="00832136" w:rsidP="00BA73A4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="00EA00F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 dados </w:t>
      </w:r>
      <w:r w:rsidR="00795F74">
        <w:rPr>
          <w:rFonts w:ascii="Times New Roman" w:eastAsia="Times New Roman" w:hAnsi="Times New Roman" w:cs="Times New Roman"/>
          <w:color w:val="212529"/>
          <w:sz w:val="24"/>
          <w:szCs w:val="24"/>
        </w:rPr>
        <w:t>do</w:t>
      </w:r>
      <w:r w:rsidR="007B491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que foram exportados do </w:t>
      </w:r>
      <w:proofErr w:type="spellStart"/>
      <w:r w:rsidR="007B4910">
        <w:rPr>
          <w:rFonts w:ascii="Times New Roman" w:eastAsia="Times New Roman" w:hAnsi="Times New Roman" w:cs="Times New Roman"/>
          <w:color w:val="212529"/>
          <w:sz w:val="24"/>
          <w:szCs w:val="24"/>
        </w:rPr>
        <w:t>elastic</w:t>
      </w:r>
      <w:proofErr w:type="spellEnd"/>
      <w:r w:rsidR="007B491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 o </w:t>
      </w:r>
      <w:proofErr w:type="spellStart"/>
      <w:r w:rsidR="007B4910">
        <w:rPr>
          <w:rFonts w:ascii="Times New Roman" w:eastAsia="Times New Roman" w:hAnsi="Times New Roman" w:cs="Times New Roman"/>
          <w:color w:val="212529"/>
          <w:sz w:val="24"/>
          <w:szCs w:val="24"/>
        </w:rPr>
        <w:t>Datamart</w:t>
      </w:r>
      <w:proofErr w:type="spellEnd"/>
      <w:r w:rsidR="00795F7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apresent</w:t>
      </w:r>
      <w:r w:rsidR="00893924">
        <w:rPr>
          <w:rFonts w:ascii="Times New Roman" w:eastAsia="Times New Roman" w:hAnsi="Times New Roman" w:cs="Times New Roman"/>
          <w:color w:val="212529"/>
          <w:sz w:val="24"/>
          <w:szCs w:val="24"/>
        </w:rPr>
        <w:t>aram</w:t>
      </w:r>
      <w:r w:rsidR="00795F7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mudanças</w:t>
      </w:r>
      <w:r w:rsidR="008939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</w:t>
      </w:r>
      <w:r w:rsidR="001E0D3F">
        <w:rPr>
          <w:rFonts w:ascii="Times New Roman" w:eastAsia="Times New Roman" w:hAnsi="Times New Roman" w:cs="Times New Roman"/>
          <w:color w:val="212529"/>
          <w:sz w:val="24"/>
          <w:szCs w:val="24"/>
        </w:rPr>
        <w:t>s</w:t>
      </w:r>
      <w:r w:rsidR="008939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suas regras de </w:t>
      </w:r>
      <w:r w:rsidR="001E0D3F">
        <w:rPr>
          <w:rFonts w:ascii="Times New Roman" w:eastAsia="Times New Roman" w:hAnsi="Times New Roman" w:cs="Times New Roman"/>
          <w:color w:val="212529"/>
          <w:sz w:val="24"/>
          <w:szCs w:val="24"/>
        </w:rPr>
        <w:t>processamento</w:t>
      </w:r>
      <w:r w:rsidR="008939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seguem abaixo: </w:t>
      </w:r>
    </w:p>
    <w:p w14:paraId="4CDD980C" w14:textId="77777777" w:rsidR="00B429B3" w:rsidRDefault="00B429B3" w:rsidP="00B429B3">
      <w:pPr>
        <w:pStyle w:val="PargrafodaLista"/>
        <w:numPr>
          <w:ilvl w:val="0"/>
          <w:numId w:val="14"/>
        </w:numPr>
        <w:spacing w:line="360" w:lineRule="auto"/>
        <w:jc w:val="both"/>
      </w:pPr>
      <w:r>
        <w:t xml:space="preserve">Registro no </w:t>
      </w:r>
      <w:proofErr w:type="spellStart"/>
      <w:r>
        <w:t>LogErroConsolidador</w:t>
      </w:r>
      <w:proofErr w:type="spellEnd"/>
      <w:r>
        <w:t xml:space="preserve"> qualquer processo que não tenha concluído a migração para posterior reexecução.</w:t>
      </w:r>
    </w:p>
    <w:p w14:paraId="6C1EF486" w14:textId="77777777" w:rsidR="00B429B3" w:rsidRDefault="00B429B3" w:rsidP="00B429B3">
      <w:pPr>
        <w:pStyle w:val="PargrafodaLista"/>
        <w:numPr>
          <w:ilvl w:val="0"/>
          <w:numId w:val="14"/>
        </w:numPr>
        <w:spacing w:line="360" w:lineRule="auto"/>
        <w:jc w:val="both"/>
      </w:pPr>
      <w:r>
        <w:t xml:space="preserve">Alteração para extração de assunto incluindo o campo </w:t>
      </w:r>
      <w:proofErr w:type="spellStart"/>
      <w:r>
        <w:t>codigoPaiNacional</w:t>
      </w:r>
      <w:proofErr w:type="spellEnd"/>
      <w:r>
        <w:t xml:space="preserve"> quando dentro de assunto quando não existir o </w:t>
      </w:r>
      <w:proofErr w:type="spellStart"/>
      <w:r>
        <w:t>codigoNacional</w:t>
      </w:r>
      <w:proofErr w:type="spellEnd"/>
      <w:r>
        <w:t xml:space="preserve"> ou o </w:t>
      </w:r>
      <w:proofErr w:type="spellStart"/>
      <w:r>
        <w:t>assuntoLocal</w:t>
      </w:r>
      <w:proofErr w:type="spellEnd"/>
      <w:r>
        <w:t>.</w:t>
      </w:r>
    </w:p>
    <w:p w14:paraId="7A97B5A8" w14:textId="77777777" w:rsidR="00B429B3" w:rsidRDefault="00B429B3" w:rsidP="00B429B3">
      <w:pPr>
        <w:pStyle w:val="PargrafodaLista"/>
        <w:numPr>
          <w:ilvl w:val="0"/>
          <w:numId w:val="14"/>
        </w:numPr>
        <w:spacing w:line="360" w:lineRule="auto"/>
        <w:jc w:val="both"/>
      </w:pPr>
      <w:r>
        <w:t>Alteração de regra para corretamente vincular as movimentações iniciadas e finalizadas com o resultado de todos os movimentos carregados e não apenas do processo em questão, garantindo integridade das informações e impedindo erro de registros não finalizados ou com situações simultâneas.</w:t>
      </w:r>
    </w:p>
    <w:p w14:paraId="2920ED56" w14:textId="77777777" w:rsidR="00B429B3" w:rsidRDefault="00B429B3" w:rsidP="00B429B3">
      <w:pPr>
        <w:pStyle w:val="PargrafodaLista"/>
        <w:numPr>
          <w:ilvl w:val="0"/>
          <w:numId w:val="14"/>
        </w:numPr>
        <w:spacing w:line="360" w:lineRule="auto"/>
        <w:jc w:val="both"/>
      </w:pPr>
      <w:r>
        <w:t>Ajuste na execução do preenchimento da Natureza Jurídica de Partes.</w:t>
      </w:r>
    </w:p>
    <w:p w14:paraId="6F3DC718" w14:textId="77777777" w:rsidR="00B429B3" w:rsidRDefault="00B429B3" w:rsidP="00B429B3">
      <w:pPr>
        <w:pStyle w:val="PargrafodaLista"/>
        <w:numPr>
          <w:ilvl w:val="0"/>
          <w:numId w:val="14"/>
        </w:numPr>
        <w:spacing w:line="360" w:lineRule="auto"/>
        <w:jc w:val="both"/>
      </w:pPr>
      <w:r>
        <w:t>Alteração da consulta de processos de falência e exibição de todas as partes do processo.</w:t>
      </w:r>
    </w:p>
    <w:p w14:paraId="300BCF2B" w14:textId="77777777" w:rsidR="00B429B3" w:rsidRDefault="00B429B3" w:rsidP="00B429B3">
      <w:pPr>
        <w:pStyle w:val="PargrafodaLista"/>
        <w:numPr>
          <w:ilvl w:val="0"/>
          <w:numId w:val="14"/>
        </w:numPr>
        <w:spacing w:line="360" w:lineRule="auto"/>
        <w:jc w:val="both"/>
      </w:pPr>
      <w:r>
        <w:t xml:space="preserve">Implementação dos atributos novos do MTD 1.1 tanto na aplicação quanto na base de dados do </w:t>
      </w:r>
      <w:proofErr w:type="spellStart"/>
      <w:r>
        <w:t>datamart</w:t>
      </w:r>
      <w:proofErr w:type="spellEnd"/>
      <w:r>
        <w:t xml:space="preserve"> (criação de 12 novas colunas na tabela processo e uma nova coluna na tabela movimentação, como scripts e no carregamento inicial do </w:t>
      </w:r>
      <w:proofErr w:type="spellStart"/>
      <w:r>
        <w:t>elasticToDatamart</w:t>
      </w:r>
      <w:proofErr w:type="spellEnd"/>
      <w:r>
        <w:t>)</w:t>
      </w:r>
    </w:p>
    <w:p w14:paraId="40A487CE" w14:textId="3B6A4E28" w:rsidR="004B6ABA" w:rsidRDefault="00244FDF" w:rsidP="004B6ABA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59842519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E70BE" w:rsidRPr="00DA4106">
        <w:rPr>
          <w:rFonts w:ascii="Times New Roman" w:eastAsia="Times New Roman" w:hAnsi="Times New Roman" w:cs="Times New Roman"/>
          <w:sz w:val="24"/>
          <w:szCs w:val="24"/>
        </w:rPr>
        <w:t>UDANÇAS NAS CLASSE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E70BE">
        <w:rPr>
          <w:rFonts w:ascii="Times New Roman" w:eastAsia="Times New Roman" w:hAnsi="Times New Roman" w:cs="Times New Roman"/>
          <w:sz w:val="24"/>
          <w:szCs w:val="24"/>
        </w:rPr>
        <w:t>S</w:t>
      </w:r>
      <w:bookmarkEnd w:id="2"/>
    </w:p>
    <w:p w14:paraId="0D8FEC89" w14:textId="77777777" w:rsidR="00E61961" w:rsidRPr="00E61961" w:rsidRDefault="00E61961" w:rsidP="00E61961"/>
    <w:p w14:paraId="75FEF6F9" w14:textId="2E09BFB8" w:rsidR="00332906" w:rsidRDefault="007E0CC2" w:rsidP="00E61961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identificado um erro na tabela de classes</w:t>
      </w:r>
      <w:r w:rsidR="00AD2EA0">
        <w:rPr>
          <w:rFonts w:ascii="Times New Roman" w:eastAsia="Times New Roman" w:hAnsi="Times New Roman" w:cs="Times New Roman"/>
          <w:sz w:val="24"/>
          <w:szCs w:val="24"/>
        </w:rPr>
        <w:t xml:space="preserve">, onde a classe 251 apresentou descrição na </w:t>
      </w:r>
      <w:r w:rsidR="00540AFD">
        <w:rPr>
          <w:rFonts w:ascii="Times New Roman" w:eastAsia="Times New Roman" w:hAnsi="Times New Roman" w:cs="Times New Roman"/>
          <w:sz w:val="24"/>
          <w:szCs w:val="24"/>
        </w:rPr>
        <w:t>coluna “</w:t>
      </w:r>
      <w:r w:rsidR="007B4CA3">
        <w:rPr>
          <w:rFonts w:ascii="Times New Roman" w:eastAsia="Times New Roman" w:hAnsi="Times New Roman" w:cs="Times New Roman"/>
          <w:sz w:val="24"/>
          <w:szCs w:val="24"/>
        </w:rPr>
        <w:t>Variável JN”</w:t>
      </w:r>
      <w:r w:rsidR="00AD2EA0">
        <w:rPr>
          <w:rFonts w:ascii="Times New Roman" w:eastAsia="Times New Roman" w:hAnsi="Times New Roman" w:cs="Times New Roman"/>
          <w:sz w:val="24"/>
          <w:szCs w:val="24"/>
        </w:rPr>
        <w:t xml:space="preserve">, sendo </w:t>
      </w:r>
      <w:r w:rsidR="00C10222">
        <w:rPr>
          <w:rFonts w:ascii="Times New Roman" w:eastAsia="Times New Roman" w:hAnsi="Times New Roman" w:cs="Times New Roman"/>
          <w:sz w:val="24"/>
          <w:szCs w:val="24"/>
        </w:rPr>
        <w:t xml:space="preserve">do “Grupo de Procedimento” </w:t>
      </w:r>
      <w:r w:rsidR="00C73F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0222">
        <w:rPr>
          <w:rFonts w:ascii="Times New Roman" w:eastAsia="Times New Roman" w:hAnsi="Times New Roman" w:cs="Times New Roman"/>
          <w:sz w:val="24"/>
          <w:szCs w:val="24"/>
        </w:rPr>
        <w:t xml:space="preserve">outros e </w:t>
      </w:r>
      <w:r w:rsidR="00075142">
        <w:rPr>
          <w:rFonts w:ascii="Times New Roman" w:eastAsia="Times New Roman" w:hAnsi="Times New Roman" w:cs="Times New Roman"/>
          <w:sz w:val="24"/>
          <w:szCs w:val="24"/>
        </w:rPr>
        <w:t xml:space="preserve">“Natureza” </w:t>
      </w:r>
      <w:r w:rsidR="007B4C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3FF3">
        <w:rPr>
          <w:rFonts w:ascii="Times New Roman" w:eastAsia="Times New Roman" w:hAnsi="Times New Roman" w:cs="Times New Roman"/>
          <w:sz w:val="24"/>
          <w:szCs w:val="24"/>
        </w:rPr>
        <w:t xml:space="preserve"> não criminal. </w:t>
      </w:r>
    </w:p>
    <w:p w14:paraId="06BC829F" w14:textId="6E7D8386" w:rsidR="00455D99" w:rsidRDefault="00455D99" w:rsidP="00E61961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coluna </w:t>
      </w:r>
      <w:r w:rsidR="00AD5AFC">
        <w:rPr>
          <w:rFonts w:ascii="Times New Roman" w:eastAsia="Times New Roman" w:hAnsi="Times New Roman" w:cs="Times New Roman"/>
          <w:sz w:val="24"/>
          <w:szCs w:val="24"/>
        </w:rPr>
        <w:t xml:space="preserve">“é caso novo” </w:t>
      </w:r>
      <w:r w:rsidR="00680BE8">
        <w:rPr>
          <w:rFonts w:ascii="Times New Roman" w:eastAsia="Times New Roman" w:hAnsi="Times New Roman" w:cs="Times New Roman"/>
          <w:sz w:val="24"/>
          <w:szCs w:val="24"/>
        </w:rPr>
        <w:t>nova</w:t>
      </w:r>
      <w:r w:rsidR="005B594D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="00AD5AFC">
        <w:rPr>
          <w:rFonts w:ascii="Times New Roman" w:eastAsia="Times New Roman" w:hAnsi="Times New Roman" w:cs="Times New Roman"/>
          <w:sz w:val="24"/>
          <w:szCs w:val="24"/>
        </w:rPr>
        <w:t xml:space="preserve">foi incluída na tabela, ela dará suporte </w:t>
      </w:r>
      <w:r w:rsidR="00222F8E">
        <w:rPr>
          <w:rFonts w:ascii="Times New Roman" w:eastAsia="Times New Roman" w:hAnsi="Times New Roman" w:cs="Times New Roman"/>
          <w:sz w:val="24"/>
          <w:szCs w:val="24"/>
        </w:rPr>
        <w:t>no novo script</w:t>
      </w:r>
      <w:r w:rsidR="005B594D">
        <w:rPr>
          <w:rFonts w:ascii="Times New Roman" w:eastAsia="Times New Roman" w:hAnsi="Times New Roman" w:cs="Times New Roman"/>
          <w:sz w:val="24"/>
          <w:szCs w:val="24"/>
        </w:rPr>
        <w:t xml:space="preserve">, segue descrição do atual </w:t>
      </w:r>
      <w:r w:rsidR="001D7551">
        <w:rPr>
          <w:rFonts w:ascii="Times New Roman" w:eastAsia="Times New Roman" w:hAnsi="Times New Roman" w:cs="Times New Roman"/>
          <w:sz w:val="24"/>
          <w:szCs w:val="24"/>
        </w:rPr>
        <w:t>cálculo do</w:t>
      </w:r>
      <w:r w:rsidR="00E62F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7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FB3">
        <w:rPr>
          <w:rFonts w:ascii="Times New Roman" w:eastAsia="Times New Roman" w:hAnsi="Times New Roman" w:cs="Times New Roman"/>
          <w:sz w:val="24"/>
          <w:szCs w:val="24"/>
        </w:rPr>
        <w:t>“C</w:t>
      </w:r>
      <w:r w:rsidR="001D7551">
        <w:rPr>
          <w:rFonts w:ascii="Times New Roman" w:eastAsia="Times New Roman" w:hAnsi="Times New Roman" w:cs="Times New Roman"/>
          <w:sz w:val="24"/>
          <w:szCs w:val="24"/>
        </w:rPr>
        <w:t>aso</w:t>
      </w:r>
      <w:r w:rsidR="00E62F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7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FB3">
        <w:rPr>
          <w:rFonts w:ascii="Times New Roman" w:eastAsia="Times New Roman" w:hAnsi="Times New Roman" w:cs="Times New Roman"/>
          <w:sz w:val="24"/>
          <w:szCs w:val="24"/>
        </w:rPr>
        <w:t>N</w:t>
      </w:r>
      <w:r w:rsidR="001D7551">
        <w:rPr>
          <w:rFonts w:ascii="Times New Roman" w:eastAsia="Times New Roman" w:hAnsi="Times New Roman" w:cs="Times New Roman"/>
          <w:sz w:val="24"/>
          <w:szCs w:val="24"/>
        </w:rPr>
        <w:t>ovo</w:t>
      </w:r>
      <w:r w:rsidR="00E62FB3">
        <w:rPr>
          <w:rFonts w:ascii="Times New Roman" w:eastAsia="Times New Roman" w:hAnsi="Times New Roman" w:cs="Times New Roman"/>
          <w:sz w:val="24"/>
          <w:szCs w:val="24"/>
        </w:rPr>
        <w:t>s”</w:t>
      </w:r>
      <w:r w:rsidR="001D75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A75AE7" w14:textId="5EE140EC" w:rsidR="001D7551" w:rsidRDefault="001771B3" w:rsidP="00E61961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1B3">
        <w:rPr>
          <w:rFonts w:ascii="Times New Roman" w:eastAsia="Times New Roman" w:hAnsi="Times New Roman" w:cs="Times New Roman"/>
          <w:sz w:val="24"/>
          <w:szCs w:val="24"/>
        </w:rPr>
        <w:t>Caso o processo tenha sido distribuído numa classe contabilizada como caso novo no período de apuração e, no mesmo período, tenha evoluído para uma classe de recurso interno, contabiliza-se esse processo como caso novo. Perceba, que não é o recurso interno que está sendo contabilizado como caso novo, mas, sim, o processo da classe original que, na época da apuração dos dados está cadastrado como recurso interno. Caso a distribuição ocorra em per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1771B3">
        <w:rPr>
          <w:rFonts w:ascii="Times New Roman" w:eastAsia="Times New Roman" w:hAnsi="Times New Roman" w:cs="Times New Roman"/>
          <w:sz w:val="24"/>
          <w:szCs w:val="24"/>
        </w:rPr>
        <w:t>odo anterior ao de apuração, a evolução para recurso interno no período de apuração não implica que o processo seja caso novo deste período.</w:t>
      </w:r>
    </w:p>
    <w:p w14:paraId="2A120D81" w14:textId="54A86595" w:rsidR="00E02E80" w:rsidRPr="0030369A" w:rsidRDefault="004925F3" w:rsidP="00E02E80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Variável do Justiça de Números</w:t>
      </w:r>
      <w:r w:rsidR="00285D0E">
        <w:rPr>
          <w:rFonts w:ascii="Times New Roman" w:eastAsia="Times New Roman" w:hAnsi="Times New Roman" w:cs="Times New Roman"/>
          <w:sz w:val="24"/>
          <w:szCs w:val="24"/>
        </w:rPr>
        <w:t xml:space="preserve"> (JN)</w:t>
      </w:r>
    </w:p>
    <w:p w14:paraId="119CD93F" w14:textId="5222DDA5" w:rsidR="00E02E80" w:rsidRDefault="004925F3" w:rsidP="00E02E80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tod</w:t>
      </w:r>
      <w:r w:rsidR="002C27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C27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61787">
        <w:rPr>
          <w:rFonts w:ascii="Times New Roman" w:hAnsi="Times New Roman" w:cs="Times New Roman"/>
          <w:sz w:val="24"/>
          <w:szCs w:val="24"/>
        </w:rPr>
        <w:t>classes que apresentarem a coluna “É caso novo” com</w:t>
      </w:r>
      <w:r w:rsidR="002C27D5">
        <w:rPr>
          <w:rFonts w:ascii="Times New Roman" w:hAnsi="Times New Roman" w:cs="Times New Roman"/>
          <w:sz w:val="24"/>
          <w:szCs w:val="24"/>
        </w:rPr>
        <w:t xml:space="preserve"> resultado “não”, </w:t>
      </w:r>
      <w:r w:rsidR="003978DF">
        <w:rPr>
          <w:rFonts w:ascii="Times New Roman" w:hAnsi="Times New Roman" w:cs="Times New Roman"/>
          <w:sz w:val="24"/>
          <w:szCs w:val="24"/>
        </w:rPr>
        <w:t xml:space="preserve">ela não se classifica como uma variável do JN. </w:t>
      </w:r>
    </w:p>
    <w:p w14:paraId="73ED05B9" w14:textId="77777777" w:rsidR="002C27D5" w:rsidRPr="006A0AE8" w:rsidRDefault="002C27D5" w:rsidP="00E02E80">
      <w:pPr>
        <w:ind w:left="792"/>
        <w:rPr>
          <w:rFonts w:ascii="Times New Roman" w:hAnsi="Times New Roman" w:cs="Times New Roman"/>
          <w:sz w:val="24"/>
          <w:szCs w:val="24"/>
        </w:rPr>
      </w:pPr>
    </w:p>
    <w:p w14:paraId="20F47BE9" w14:textId="77777777" w:rsidR="00055701" w:rsidRDefault="00DA4106" w:rsidP="00FD6989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59842520"/>
      <w:r>
        <w:rPr>
          <w:rFonts w:ascii="Times New Roman" w:eastAsia="Times New Roman" w:hAnsi="Times New Roman" w:cs="Times New Roman"/>
          <w:sz w:val="24"/>
          <w:szCs w:val="24"/>
        </w:rPr>
        <w:t xml:space="preserve">MUDANÇAS NAS </w:t>
      </w:r>
      <w:r w:rsidR="00452853" w:rsidRPr="00DA41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3E15">
        <w:rPr>
          <w:rFonts w:ascii="Times New Roman" w:eastAsia="Times New Roman" w:hAnsi="Times New Roman" w:cs="Times New Roman"/>
          <w:sz w:val="24"/>
          <w:szCs w:val="24"/>
        </w:rPr>
        <w:t>ITUAÇÕES</w:t>
      </w:r>
      <w:bookmarkEnd w:id="3"/>
    </w:p>
    <w:p w14:paraId="2762EA81" w14:textId="77777777" w:rsidR="00055701" w:rsidRDefault="00055701" w:rsidP="00055701"/>
    <w:p w14:paraId="184F24CA" w14:textId="1BA03E0E" w:rsidR="001000E7" w:rsidRDefault="00350940" w:rsidP="001000E7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As mudanças </w:t>
      </w:r>
      <w:r w:rsidR="001E0351">
        <w:rPr>
          <w:rFonts w:ascii="Times New Roman" w:eastAsia="Times New Roman" w:hAnsi="Times New Roman" w:cs="Times New Roman"/>
          <w:color w:val="212529"/>
          <w:sz w:val="24"/>
          <w:szCs w:val="24"/>
        </w:rPr>
        <w:t>na estrutura dos dados</w:t>
      </w:r>
      <w:r w:rsidR="004E5A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acontece</w:t>
      </w:r>
      <w:r w:rsidR="00DC1B9C">
        <w:rPr>
          <w:rFonts w:ascii="Times New Roman" w:eastAsia="Times New Roman" w:hAnsi="Times New Roman" w:cs="Times New Roman"/>
          <w:color w:val="212529"/>
          <w:sz w:val="24"/>
          <w:szCs w:val="24"/>
        </w:rPr>
        <w:t>ram</w:t>
      </w:r>
      <w:r w:rsidR="004E5A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 melhorar o mapeamento e classificação das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situações</w:t>
      </w:r>
      <w:r w:rsidR="00DC1B9C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="00EF625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5332F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seguem as </w:t>
      </w:r>
      <w:r w:rsidR="002C3C38">
        <w:rPr>
          <w:rFonts w:ascii="Times New Roman" w:eastAsia="Times New Roman" w:hAnsi="Times New Roman" w:cs="Times New Roman"/>
          <w:color w:val="212529"/>
          <w:sz w:val="24"/>
          <w:szCs w:val="24"/>
        </w:rPr>
        <w:t>quatro implementações</w:t>
      </w:r>
      <w:r w:rsidR="00062ED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14:paraId="408E21B0" w14:textId="59F7CCB1" w:rsidR="00052B34" w:rsidRPr="00062EDC" w:rsidRDefault="00052B34" w:rsidP="00062ED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062EDC">
        <w:rPr>
          <w:rFonts w:ascii="Times New Roman" w:eastAsia="Times New Roman" w:hAnsi="Times New Roman" w:cs="Times New Roman"/>
          <w:color w:val="212529"/>
        </w:rPr>
        <w:t>Correção do consolidador para impedir Pendente Líquido que não seja pendente</w:t>
      </w:r>
      <w:r w:rsidR="00D32590" w:rsidRPr="00062EDC">
        <w:rPr>
          <w:rFonts w:ascii="Times New Roman" w:eastAsia="Times New Roman" w:hAnsi="Times New Roman" w:cs="Times New Roman"/>
          <w:color w:val="212529"/>
        </w:rPr>
        <w:t>.</w:t>
      </w:r>
    </w:p>
    <w:p w14:paraId="64C81CA0" w14:textId="0D942C77" w:rsidR="00D32590" w:rsidRPr="00062EDC" w:rsidRDefault="00D32590" w:rsidP="00062ED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062EDC">
        <w:rPr>
          <w:rFonts w:ascii="Times New Roman" w:eastAsia="Times New Roman" w:hAnsi="Times New Roman" w:cs="Times New Roman"/>
          <w:color w:val="212529"/>
        </w:rPr>
        <w:t xml:space="preserve">Alteração de regra do </w:t>
      </w:r>
      <w:r w:rsidR="001D54A0" w:rsidRPr="001D54A0">
        <w:rPr>
          <w:rFonts w:ascii="Times New Roman" w:eastAsia="Times New Roman" w:hAnsi="Times New Roman" w:cs="Times New Roman"/>
          <w:color w:val="212529"/>
        </w:rPr>
        <w:t>Recebido pelo Tribunal (61)</w:t>
      </w:r>
      <w:r w:rsidR="000251C1">
        <w:rPr>
          <w:rFonts w:ascii="Times New Roman" w:eastAsia="Times New Roman" w:hAnsi="Times New Roman" w:cs="Times New Roman"/>
          <w:color w:val="212529"/>
        </w:rPr>
        <w:t xml:space="preserve">, </w:t>
      </w:r>
      <w:r w:rsidRPr="00062EDC">
        <w:rPr>
          <w:rFonts w:ascii="Times New Roman" w:eastAsia="Times New Roman" w:hAnsi="Times New Roman" w:cs="Times New Roman"/>
          <w:color w:val="212529"/>
        </w:rPr>
        <w:t>para não finalizar conclusos e suspensões</w:t>
      </w:r>
      <w:r w:rsidR="00400562" w:rsidRPr="00062EDC">
        <w:rPr>
          <w:rFonts w:ascii="Times New Roman" w:eastAsia="Times New Roman" w:hAnsi="Times New Roman" w:cs="Times New Roman"/>
          <w:color w:val="212529"/>
        </w:rPr>
        <w:t>,</w:t>
      </w:r>
      <w:r w:rsidRPr="00062EDC">
        <w:rPr>
          <w:rFonts w:ascii="Times New Roman" w:eastAsia="Times New Roman" w:hAnsi="Times New Roman" w:cs="Times New Roman"/>
          <w:color w:val="212529"/>
        </w:rPr>
        <w:t xml:space="preserve"> e só iniciar tramitando e pendente em caso de não existir anterior aberta.</w:t>
      </w:r>
    </w:p>
    <w:p w14:paraId="25AB0013" w14:textId="40066191" w:rsidR="00CC7B2F" w:rsidRPr="00062EDC" w:rsidRDefault="00CC7B2F" w:rsidP="00062ED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062EDC">
        <w:rPr>
          <w:rFonts w:ascii="Times New Roman" w:eastAsia="Times New Roman" w:hAnsi="Times New Roman" w:cs="Times New Roman"/>
          <w:color w:val="212529"/>
        </w:rPr>
        <w:t>Alteração de regra de redistribuição, para migrar Pendente, Tramitando e Suspensão de um órgão para outro e finalizar Perícias, Audiências, Sessões e Conclusos.</w:t>
      </w:r>
    </w:p>
    <w:p w14:paraId="4D40F7EC" w14:textId="16AB05AB" w:rsidR="00D32590" w:rsidRPr="00062EDC" w:rsidRDefault="00D32590" w:rsidP="00062EDC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062EDC">
        <w:rPr>
          <w:rFonts w:ascii="Times New Roman" w:eastAsia="Times New Roman" w:hAnsi="Times New Roman" w:cs="Times New Roman"/>
          <w:color w:val="212529"/>
        </w:rPr>
        <w:t>Alteração da regra de situação ao mudar de fase. Situações finalizam em uma fase e abrem na outra (exemplo pendente no mesmo órgão que muda de fase)</w:t>
      </w:r>
    </w:p>
    <w:p w14:paraId="34AD8CE5" w14:textId="77777777" w:rsidR="00D32590" w:rsidRPr="001F5215" w:rsidRDefault="00D32590" w:rsidP="00D3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26CB06F" w14:textId="227B68B1" w:rsidR="001000E7" w:rsidRDefault="00A478FE" w:rsidP="00052B34">
      <w:pPr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Demais mudanças descritas abaixo:</w:t>
      </w:r>
    </w:p>
    <w:p w14:paraId="4A240DFE" w14:textId="2A3E359A" w:rsidR="009104D9" w:rsidRPr="00C14595" w:rsidRDefault="00C14595" w:rsidP="00C14595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43101414"/>
      <w:bookmarkStart w:id="5" w:name="_Toc159842521"/>
      <w:r>
        <w:rPr>
          <w:rFonts w:ascii="Times New Roman" w:eastAsia="Times New Roman" w:hAnsi="Times New Roman" w:cs="Times New Roman"/>
          <w:sz w:val="24"/>
          <w:szCs w:val="24"/>
        </w:rPr>
        <w:t>Criação de nova situaç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ão</w:t>
      </w:r>
      <w:bookmarkEnd w:id="5"/>
    </w:p>
    <w:p w14:paraId="2164273B" w14:textId="5C37341E" w:rsidR="00F340C4" w:rsidRPr="00F27728" w:rsidRDefault="00D15C30" w:rsidP="00F27728">
      <w:pPr>
        <w:ind w:left="792"/>
      </w:pPr>
      <w:r>
        <w:rPr>
          <w:rFonts w:ascii="Times New Roman" w:hAnsi="Times New Roman" w:cs="Times New Roman"/>
          <w:sz w:val="24"/>
          <w:szCs w:val="24"/>
        </w:rPr>
        <w:t xml:space="preserve">A situação </w:t>
      </w:r>
      <w:r w:rsidR="00DA4E0F">
        <w:rPr>
          <w:rFonts w:ascii="Times New Roman" w:hAnsi="Times New Roman" w:cs="Times New Roman"/>
          <w:sz w:val="24"/>
          <w:szCs w:val="24"/>
        </w:rPr>
        <w:t>“Classe Processual Evoluída</w:t>
      </w:r>
      <w:r w:rsidR="00A9363C">
        <w:rPr>
          <w:rFonts w:ascii="Times New Roman" w:hAnsi="Times New Roman" w:cs="Times New Roman"/>
          <w:sz w:val="24"/>
          <w:szCs w:val="24"/>
        </w:rPr>
        <w:t>”</w:t>
      </w:r>
      <w:r w:rsidR="00DA4E0F">
        <w:rPr>
          <w:rFonts w:ascii="Times New Roman" w:hAnsi="Times New Roman" w:cs="Times New Roman"/>
          <w:sz w:val="24"/>
          <w:szCs w:val="24"/>
        </w:rPr>
        <w:t xml:space="preserve"> </w:t>
      </w:r>
      <w:r w:rsidR="00A936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165</w:t>
      </w:r>
      <w:r w:rsidR="00A9363C">
        <w:rPr>
          <w:rFonts w:ascii="Times New Roman" w:hAnsi="Times New Roman" w:cs="Times New Roman"/>
          <w:sz w:val="24"/>
          <w:szCs w:val="24"/>
        </w:rPr>
        <w:t>) foi criada</w:t>
      </w:r>
      <w:r w:rsidR="00BF1FB3">
        <w:rPr>
          <w:rFonts w:ascii="Times New Roman" w:hAnsi="Times New Roman" w:cs="Times New Roman"/>
          <w:sz w:val="24"/>
          <w:szCs w:val="24"/>
        </w:rPr>
        <w:t xml:space="preserve">, para </w:t>
      </w:r>
      <w:r w:rsidR="000627E5">
        <w:rPr>
          <w:rFonts w:ascii="Times New Roman" w:hAnsi="Times New Roman" w:cs="Times New Roman"/>
          <w:sz w:val="24"/>
          <w:szCs w:val="24"/>
        </w:rPr>
        <w:t xml:space="preserve">controlar as alterações de classe que não estão mapeadas </w:t>
      </w:r>
      <w:r w:rsidR="002F77FA">
        <w:rPr>
          <w:rFonts w:ascii="Times New Roman" w:hAnsi="Times New Roman" w:cs="Times New Roman"/>
          <w:sz w:val="24"/>
          <w:szCs w:val="24"/>
        </w:rPr>
        <w:t xml:space="preserve">para inicializar novas situações. </w:t>
      </w:r>
    </w:p>
    <w:p w14:paraId="0A095EC6" w14:textId="208758DB" w:rsidR="0030369A" w:rsidRPr="0030369A" w:rsidRDefault="00055701" w:rsidP="0030369A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59842522"/>
      <w:r>
        <w:rPr>
          <w:rFonts w:ascii="Times New Roman" w:eastAsia="Times New Roman" w:hAnsi="Times New Roman" w:cs="Times New Roman"/>
          <w:sz w:val="24"/>
          <w:szCs w:val="24"/>
        </w:rPr>
        <w:t>Finalizada Por</w:t>
      </w:r>
      <w:bookmarkEnd w:id="6"/>
    </w:p>
    <w:p w14:paraId="468494BA" w14:textId="3E6D254F" w:rsidR="0030369A" w:rsidRPr="006A0AE8" w:rsidRDefault="0030369A" w:rsidP="0030369A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“Finalizada Por” </w:t>
      </w:r>
      <w:r w:rsidR="00585FD3">
        <w:rPr>
          <w:rFonts w:ascii="Times New Roman" w:hAnsi="Times New Roman" w:cs="Times New Roman"/>
          <w:sz w:val="24"/>
          <w:szCs w:val="24"/>
        </w:rPr>
        <w:t xml:space="preserve">retirou </w:t>
      </w:r>
      <w:r w:rsidR="00D0382E">
        <w:rPr>
          <w:rFonts w:ascii="Times New Roman" w:hAnsi="Times New Roman" w:cs="Times New Roman"/>
          <w:sz w:val="24"/>
          <w:szCs w:val="24"/>
        </w:rPr>
        <w:t xml:space="preserve">o Recebido pelo Tribunal </w:t>
      </w:r>
      <w:r w:rsidR="00DF04BB">
        <w:rPr>
          <w:rFonts w:ascii="Times New Roman" w:hAnsi="Times New Roman" w:cs="Times New Roman"/>
          <w:sz w:val="24"/>
          <w:szCs w:val="24"/>
        </w:rPr>
        <w:t xml:space="preserve">(61) em 18 situações </w:t>
      </w:r>
      <w:r w:rsidR="0061258F">
        <w:rPr>
          <w:rFonts w:ascii="Times New Roman" w:hAnsi="Times New Roman" w:cs="Times New Roman"/>
          <w:sz w:val="24"/>
          <w:szCs w:val="24"/>
        </w:rPr>
        <w:t>e incluiu em uma</w:t>
      </w:r>
      <w:r w:rsidRPr="006A0AE8">
        <w:rPr>
          <w:rFonts w:ascii="Times New Roman" w:hAnsi="Times New Roman" w:cs="Times New Roman"/>
          <w:sz w:val="24"/>
          <w:szCs w:val="24"/>
        </w:rPr>
        <w:t>, presentes na Tabela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A1">
        <w:rPr>
          <w:rFonts w:ascii="Times New Roman" w:hAnsi="Times New Roman" w:cs="Times New Roman"/>
          <w:sz w:val="24"/>
          <w:szCs w:val="24"/>
        </w:rPr>
        <w:t>1</w:t>
      </w:r>
      <w:r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8231" w:type="dxa"/>
        <w:jc w:val="right"/>
        <w:tblLook w:val="0620" w:firstRow="1" w:lastRow="0" w:firstColumn="0" w:lastColumn="0" w:noHBand="1" w:noVBand="1"/>
      </w:tblPr>
      <w:tblGrid>
        <w:gridCol w:w="9026"/>
      </w:tblGrid>
      <w:tr w:rsidR="0030369A" w14:paraId="53C345DB" w14:textId="77777777" w:rsidTr="00210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  <w:jc w:val="right"/>
        </w:trPr>
        <w:tc>
          <w:tcPr>
            <w:tcW w:w="8231" w:type="dxa"/>
            <w:tcBorders>
              <w:bottom w:val="none" w:sz="0" w:space="0" w:color="auto"/>
            </w:tcBorders>
          </w:tcPr>
          <w:p w14:paraId="674A8A72" w14:textId="010E80A7" w:rsidR="0030369A" w:rsidRDefault="0030369A" w:rsidP="00210C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E54AA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Finalizada Por que apresentaram mudanças, em </w:t>
            </w:r>
            <w:r w:rsidR="00EB0F7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fevereiro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de 202</w:t>
            </w:r>
            <w:r w:rsidR="00972B2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8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80"/>
              <w:gridCol w:w="3740"/>
            </w:tblGrid>
            <w:tr w:rsidR="0070246F" w:rsidRPr="0070246F" w14:paraId="4488B927" w14:textId="77777777" w:rsidTr="004C49D3">
              <w:trPr>
                <w:trHeight w:val="420"/>
              </w:trPr>
              <w:tc>
                <w:tcPr>
                  <w:tcW w:w="5080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233E3E72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>SITUAÇÃO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25EE5D94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 xml:space="preserve">FINALIZADA POR   </w:t>
                  </w:r>
                </w:p>
              </w:tc>
            </w:tr>
            <w:tr w:rsidR="0070246F" w:rsidRPr="0070246F" w14:paraId="3B45572A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3E476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Arquivado provisoriamente (4)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04DCB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5D1BD114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2DA7D1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Concluso (12)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BFAA7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45F31ADE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0C223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Concluso para admissibilidade recursal (69)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47255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432D55F6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A9762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Concluso para decisão (67)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6E5130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3C05901F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4788B2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Concluso para despacho (66)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3F5B1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674D8438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6C2D0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Concluso para julgamento (68)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C7F54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1399EB6C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D635DB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Recurso interno iniciado (39)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CE068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1A9490B7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E9489B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Supenso</w:t>
                  </w:r>
                  <w:proofErr w:type="spellEnd"/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/Sobrestado por SIRDR (128)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9328E5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10037DE5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086CF" w14:textId="3DF0933D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Ação de Controle Concentrado de Constitucionalidade (92)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0943B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22641138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16160" w14:textId="514D6898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Controvérsia (93)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1A000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2287D424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5566D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decisão judicial (46)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17F92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67DE9EA2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22339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despacho judicial (45)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E19C0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00B9EF25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789C6B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Grupo de Representativos (94)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5A078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0B00795A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7FFDB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IAC (95)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F7536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6876B28A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C3848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IRDR (47)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7D9AE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0A1B53E3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C392B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Recurso de Revista Repetitiva (96)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9E2B6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04102B8C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DD0EE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Recurso Repetitivo (48)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50D67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56744A8B" w14:textId="77777777" w:rsidTr="004C49D3">
              <w:trPr>
                <w:trHeight w:val="60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34889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Repercussão Geral (49)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2B631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Recebido pelo Tribunal (61)</w:t>
                  </w:r>
                </w:p>
              </w:tc>
            </w:tr>
            <w:tr w:rsidR="0070246F" w:rsidRPr="0070246F" w14:paraId="58919C04" w14:textId="77777777" w:rsidTr="004C49D3">
              <w:trPr>
                <w:trHeight w:val="5292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CA10B" w14:textId="77777777" w:rsidR="0070246F" w:rsidRPr="0070246F" w:rsidRDefault="0070246F" w:rsidP="007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Suspenso/sobrestado por prejudicialidade de RE (144)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B0812" w14:textId="575DB4A0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INCLUSÃO: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Arquivado definitivamente (2)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Baixado definitivamente (10)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 xml:space="preserve">Classe </w:t>
                  </w:r>
                  <w:r w:rsidR="00972B28"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evoluída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para ação penal (81)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Concedida a recuperação judicial (90)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Decretada a falência (18)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Denúncia/queixa recebida (9)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Desarquivado (82)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Distribuição cancelada (23)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Distribuído (24)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Execução não criminal iniciada (26)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Fase processual iniciada (65)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Julgado (62)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Julgado com resolução do mérito (27)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Julgado sem resolução do mérito (28)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Julgamento homologatório proferido (29)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Liquidação/execução iniciada (91)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Pronunciado (72)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Reativado (37)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Redistribuído para outro Tribunal (154)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Remetido (41)</w:t>
                  </w:r>
                  <w:r w:rsidRPr="007024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Transação penal cumprida (129)</w:t>
                  </w:r>
                </w:p>
              </w:tc>
            </w:tr>
            <w:tr w:rsidR="0070246F" w:rsidRPr="0070246F" w14:paraId="7C9504C1" w14:textId="77777777" w:rsidTr="004C49D3">
              <w:trPr>
                <w:trHeight w:val="42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651B1A7F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Total Geral</w:t>
                  </w:r>
                </w:p>
              </w:tc>
              <w:tc>
                <w:tcPr>
                  <w:tcW w:w="3740" w:type="dxa"/>
                  <w:tcBorders>
                    <w:top w:val="single" w:sz="8" w:space="0" w:color="A9D08E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BD45A32" w14:textId="77777777" w:rsidR="0070246F" w:rsidRPr="0070246F" w:rsidRDefault="0070246F" w:rsidP="0070246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70246F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 </w:t>
                  </w:r>
                </w:p>
              </w:tc>
            </w:tr>
          </w:tbl>
          <w:p w14:paraId="55C077DD" w14:textId="77777777" w:rsidR="0030369A" w:rsidRPr="00E1333D" w:rsidRDefault="0030369A" w:rsidP="00210C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36926F" w14:textId="77777777" w:rsidR="00046D6E" w:rsidRDefault="00046D6E" w:rsidP="0030369A"/>
    <w:p w14:paraId="4CD3E4FD" w14:textId="77777777" w:rsidR="00046D6E" w:rsidRPr="0030369A" w:rsidRDefault="00046D6E" w:rsidP="0030369A"/>
    <w:p w14:paraId="7F05ED11" w14:textId="36E15A59" w:rsidR="00055701" w:rsidRPr="00BC6667" w:rsidRDefault="0030369A" w:rsidP="00055701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59842523"/>
      <w:r>
        <w:rPr>
          <w:rFonts w:ascii="Times New Roman" w:eastAsia="Times New Roman" w:hAnsi="Times New Roman" w:cs="Times New Roman"/>
          <w:sz w:val="24"/>
          <w:szCs w:val="24"/>
        </w:rPr>
        <w:t>Movimento</w:t>
      </w:r>
      <w:bookmarkEnd w:id="7"/>
      <w:r w:rsidR="00055701" w:rsidRPr="009F3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9A37B6" w14:textId="2158F31A" w:rsidR="004C49D3" w:rsidRDefault="00FC6ED6" w:rsidP="00046D6E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situação 46 r</w:t>
      </w:r>
      <w:r w:rsidR="00046D6E">
        <w:rPr>
          <w:rFonts w:ascii="Times New Roman" w:hAnsi="Times New Roman" w:cs="Times New Roman"/>
          <w:sz w:val="24"/>
          <w:szCs w:val="24"/>
        </w:rPr>
        <w:t xml:space="preserve">etirou um movimento </w:t>
      </w:r>
      <w:r w:rsidR="00574786">
        <w:rPr>
          <w:rFonts w:ascii="Times New Roman" w:hAnsi="Times New Roman" w:cs="Times New Roman"/>
          <w:sz w:val="24"/>
          <w:szCs w:val="24"/>
        </w:rPr>
        <w:t>que estava errado</w:t>
      </w:r>
      <w:r w:rsidR="009A41C0">
        <w:rPr>
          <w:rFonts w:ascii="Times New Roman" w:hAnsi="Times New Roman" w:cs="Times New Roman"/>
          <w:sz w:val="24"/>
          <w:szCs w:val="24"/>
        </w:rPr>
        <w:t xml:space="preserve">, as </w:t>
      </w:r>
      <w:r w:rsidR="007D27BE">
        <w:rPr>
          <w:rFonts w:ascii="Times New Roman" w:hAnsi="Times New Roman" w:cs="Times New Roman"/>
          <w:sz w:val="24"/>
          <w:szCs w:val="24"/>
        </w:rPr>
        <w:t>três inclusões foram solicitadas</w:t>
      </w:r>
      <w:r w:rsidR="00055701" w:rsidRPr="006A0AE8">
        <w:rPr>
          <w:rFonts w:ascii="Times New Roman" w:hAnsi="Times New Roman" w:cs="Times New Roman"/>
          <w:sz w:val="24"/>
          <w:szCs w:val="24"/>
        </w:rPr>
        <w:t>, presentes na Tabela</w:t>
      </w:r>
      <w:r w:rsidR="00055701">
        <w:rPr>
          <w:rFonts w:ascii="Times New Roman" w:hAnsi="Times New Roman" w:cs="Times New Roman"/>
          <w:sz w:val="24"/>
          <w:szCs w:val="24"/>
        </w:rPr>
        <w:t xml:space="preserve"> </w:t>
      </w:r>
      <w:r w:rsidR="003E084A">
        <w:rPr>
          <w:rFonts w:ascii="Times New Roman" w:hAnsi="Times New Roman" w:cs="Times New Roman"/>
          <w:sz w:val="24"/>
          <w:szCs w:val="24"/>
        </w:rPr>
        <w:t>2</w:t>
      </w:r>
      <w:r w:rsidR="00055701" w:rsidRPr="006A0AE8">
        <w:rPr>
          <w:rFonts w:ascii="Times New Roman" w:hAnsi="Times New Roman" w:cs="Times New Roman"/>
          <w:sz w:val="24"/>
          <w:szCs w:val="24"/>
        </w:rPr>
        <w:t>:</w:t>
      </w:r>
    </w:p>
    <w:p w14:paraId="5708C34A" w14:textId="77777777" w:rsidR="00F27728" w:rsidRDefault="00F27728" w:rsidP="00046D6E">
      <w:pPr>
        <w:ind w:left="79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mples5"/>
        <w:tblW w:w="9026" w:type="dxa"/>
        <w:jc w:val="right"/>
        <w:tblLook w:val="0620" w:firstRow="1" w:lastRow="0" w:firstColumn="0" w:lastColumn="0" w:noHBand="1" w:noVBand="1"/>
      </w:tblPr>
      <w:tblGrid>
        <w:gridCol w:w="9026"/>
      </w:tblGrid>
      <w:tr w:rsidR="00055701" w14:paraId="001CBE82" w14:textId="77777777" w:rsidTr="00171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  <w:jc w:val="right"/>
        </w:trPr>
        <w:tc>
          <w:tcPr>
            <w:tcW w:w="9026" w:type="dxa"/>
            <w:tcBorders>
              <w:bottom w:val="none" w:sz="0" w:space="0" w:color="auto"/>
            </w:tcBorders>
          </w:tcPr>
          <w:p w14:paraId="10CAFB1D" w14:textId="0615FB69" w:rsidR="004C49D3" w:rsidRDefault="00055701" w:rsidP="00691B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3E084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A30D6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Movimento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que apresentaram mudanças, em </w:t>
            </w:r>
            <w:r w:rsidR="00EB0F7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fevereiro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de 202</w:t>
            </w:r>
            <w:r w:rsidR="00F46E5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pPr w:leftFromText="141" w:rightFromText="141" w:vertAnchor="text" w:horzAnchor="margin" w:tblpY="-9508"/>
              <w:tblOverlap w:val="never"/>
              <w:tblW w:w="93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7480"/>
            </w:tblGrid>
            <w:tr w:rsidR="00F27728" w:rsidRPr="002E5F34" w14:paraId="342A5BE6" w14:textId="77777777" w:rsidTr="00A5423A">
              <w:trPr>
                <w:trHeight w:val="420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103E6A8" w14:textId="77777777" w:rsidR="00F27728" w:rsidRPr="002E5F34" w:rsidRDefault="00F27728" w:rsidP="00F27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lastRenderedPageBreak/>
                    <w:t>SITUAÇÃO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1DB497A5" w14:textId="77777777" w:rsidR="00F27728" w:rsidRPr="002E5F34" w:rsidRDefault="00F27728" w:rsidP="00F27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>MOVIMENTO</w:t>
                  </w:r>
                </w:p>
              </w:tc>
            </w:tr>
            <w:tr w:rsidR="00F27728" w:rsidRPr="002E5F34" w14:paraId="7146B268" w14:textId="77777777" w:rsidTr="00A5423A">
              <w:trPr>
                <w:trHeight w:val="960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460EB" w14:textId="77777777" w:rsidR="00F27728" w:rsidRPr="002E5F34" w:rsidRDefault="00F27728" w:rsidP="00F27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Julgado com resolução do mérito (27)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D6F376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INCLUSÃO:</w:t>
                  </w: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br/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Magistrado (1) | Julgamento (193) | Com Resolução do Mérito (385) | Extinção do processo de execução de medida socioeducativa em razão da perda do caráter pedagógico (15252)</w:t>
                  </w:r>
                </w:p>
              </w:tc>
            </w:tr>
            <w:tr w:rsidR="00F27728" w:rsidRPr="002E5F34" w14:paraId="037812BA" w14:textId="77777777" w:rsidTr="00A5423A">
              <w:trPr>
                <w:trHeight w:val="819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736FE" w14:textId="77777777" w:rsidR="00F27728" w:rsidRPr="002E5F34" w:rsidRDefault="00F27728" w:rsidP="00F27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Julgado sem resolução do mérito (28)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587D1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INCLUSÃO:</w:t>
                  </w: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br/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Magistrado (1) | Julgamento (193) | Sem Resolução de Mérito (218) | Extinção (456) | Unificação de Medida Socioeducativa (15245)[ ]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Extinção (456) | Morte do Adolescente/</w:t>
                  </w:r>
                  <w:proofErr w:type="spellStart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Socioeducando</w:t>
                  </w:r>
                  <w:proofErr w:type="spellEnd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(15249)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Extinção (456) | Aplicação de Pena Privativa de Liberdade ao Adolescente/</w:t>
                  </w:r>
                  <w:proofErr w:type="spellStart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Socioeducando</w:t>
                  </w:r>
                  <w:proofErr w:type="spellEnd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(15250)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Extinção (456) | Aplicação de Pena Privativa de Liberdade ao Adolescente/</w:t>
                  </w:r>
                  <w:proofErr w:type="spellStart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Socioeducando</w:t>
                  </w:r>
                  <w:proofErr w:type="spellEnd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(15250) | Condição de Doença Grave do Adolescente/</w:t>
                  </w:r>
                  <w:proofErr w:type="spellStart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Socioeducando</w:t>
                  </w:r>
                  <w:proofErr w:type="spellEnd"/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(15251)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 | Justiça Restaurativa (15254)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 | Sem Medida Socioeducativa (15255)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 | Liberdade Assistida (15256)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 | Prestação de Serviços à Comunidade (15257)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 | Reparação de Dano (15258)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Concessão de Remissão a Adolescente com Extinção do Processo (15253) | Advertência (15259)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 | Justiça Restaurativa (15261)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 | Sem Medida Socioeducativa (15262)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 | Liberdade Assistida (15263)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 | Prestação de Serviços à Comunidade (15264)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 | Reparação do Dano (15265)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Julgamento (193) | Sem Resolução de Mérito (218) | Homologada a Remissão (15260) | Advertência (15266)</w:t>
                  </w:r>
                </w:p>
              </w:tc>
            </w:tr>
            <w:tr w:rsidR="00F27728" w:rsidRPr="002E5F34" w14:paraId="7378BBE5" w14:textId="77777777" w:rsidTr="00A5423A">
              <w:trPr>
                <w:trHeight w:val="720"/>
              </w:trPr>
              <w:tc>
                <w:tcPr>
                  <w:tcW w:w="18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32D15" w14:textId="77777777" w:rsidR="00F27728" w:rsidRPr="002E5F34" w:rsidRDefault="00F27728" w:rsidP="00F27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Suspenso/sobrestado por decisão judicial (46)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54B5B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INCLUSÃO:</w:t>
                  </w: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br/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Magistrado (1) | Decisão (3) | Suspensão ou Sobrestamento (25) | Por Expedição de Precatório (15247)</w:t>
                  </w:r>
                  <w:r w:rsidRPr="002E5F34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br/>
                    <w:t>Magistrado (1) | Decisão (3) | Suspensão ou Sobrestamento (25) | Por Expedição de RPV (15248)</w:t>
                  </w:r>
                </w:p>
              </w:tc>
            </w:tr>
            <w:tr w:rsidR="00F27728" w:rsidRPr="002E5F34" w14:paraId="10EC56E9" w14:textId="77777777" w:rsidTr="00A5423A">
              <w:trPr>
                <w:trHeight w:val="720"/>
              </w:trPr>
              <w:tc>
                <w:tcPr>
                  <w:tcW w:w="18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CD3839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2E29C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RETIRADA:</w:t>
                  </w:r>
                  <w:r w:rsidRPr="002E5F3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br/>
                    <w:t>Serventuário (14) | Escrivão/Diretor de Secretaria/Secretário Jurídico (48) | Cumprimento de Suspensão ou Sobrestamento (12065)</w:t>
                  </w:r>
                </w:p>
              </w:tc>
            </w:tr>
            <w:tr w:rsidR="00F27728" w:rsidRPr="002E5F34" w14:paraId="025440A7" w14:textId="77777777" w:rsidTr="00A5423A">
              <w:trPr>
                <w:trHeight w:val="468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5CEF31F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Total Geral</w:t>
                  </w:r>
                </w:p>
              </w:tc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7F51DB3A" w14:textId="77777777" w:rsidR="00F27728" w:rsidRPr="002E5F34" w:rsidRDefault="00F27728" w:rsidP="00F277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2E5F34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 </w:t>
                  </w:r>
                </w:p>
              </w:tc>
            </w:tr>
          </w:tbl>
          <w:p w14:paraId="52B18A8A" w14:textId="77777777" w:rsidR="00055701" w:rsidRPr="00E1333D" w:rsidRDefault="00055701" w:rsidP="00691B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7294D1A" w14:textId="77777777" w:rsidR="00171560" w:rsidRPr="006A0AE8" w:rsidRDefault="00171560" w:rsidP="00171560">
      <w:pPr>
        <w:ind w:left="792"/>
        <w:rPr>
          <w:rFonts w:ascii="Times New Roman" w:hAnsi="Times New Roman" w:cs="Times New Roman"/>
          <w:sz w:val="24"/>
          <w:szCs w:val="24"/>
        </w:rPr>
      </w:pPr>
    </w:p>
    <w:p w14:paraId="067FC58D" w14:textId="2CE49F10" w:rsidR="00171560" w:rsidRPr="0030369A" w:rsidRDefault="007F4BCD" w:rsidP="007F4BCD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159842524"/>
      <w:r w:rsidRPr="007F4BCD">
        <w:rPr>
          <w:rFonts w:ascii="Times New Roman" w:eastAsia="Times New Roman" w:hAnsi="Times New Roman" w:cs="Times New Roman"/>
          <w:sz w:val="24"/>
          <w:szCs w:val="24"/>
        </w:rPr>
        <w:t>Inicia fase de execução judicial</w:t>
      </w:r>
      <w:bookmarkEnd w:id="8"/>
    </w:p>
    <w:p w14:paraId="6ECA634C" w14:textId="5CB7EDAB" w:rsidR="00171560" w:rsidRPr="006A0AE8" w:rsidRDefault="009A494B" w:rsidP="00171560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coluna de iniciação da fase de execução judicial </w:t>
      </w:r>
      <w:r w:rsidR="00E54AA1">
        <w:rPr>
          <w:rFonts w:ascii="Times New Roman" w:hAnsi="Times New Roman" w:cs="Times New Roman"/>
          <w:sz w:val="24"/>
          <w:szCs w:val="24"/>
        </w:rPr>
        <w:t>apresentou mudança para a situação 65</w:t>
      </w:r>
      <w:r w:rsidR="00171560" w:rsidRPr="006A0AE8">
        <w:rPr>
          <w:rFonts w:ascii="Times New Roman" w:hAnsi="Times New Roman" w:cs="Times New Roman"/>
          <w:sz w:val="24"/>
          <w:szCs w:val="24"/>
        </w:rPr>
        <w:t>, presentes na Tabela</w:t>
      </w:r>
      <w:r w:rsidR="00171560">
        <w:rPr>
          <w:rFonts w:ascii="Times New Roman" w:hAnsi="Times New Roman" w:cs="Times New Roman"/>
          <w:sz w:val="24"/>
          <w:szCs w:val="24"/>
        </w:rPr>
        <w:t xml:space="preserve"> </w:t>
      </w:r>
      <w:r w:rsidR="003E084A">
        <w:rPr>
          <w:rFonts w:ascii="Times New Roman" w:hAnsi="Times New Roman" w:cs="Times New Roman"/>
          <w:sz w:val="24"/>
          <w:szCs w:val="24"/>
        </w:rPr>
        <w:t>3</w:t>
      </w:r>
      <w:r w:rsidR="00171560"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8231" w:type="dxa"/>
        <w:jc w:val="right"/>
        <w:tblLook w:val="0620" w:firstRow="1" w:lastRow="0" w:firstColumn="0" w:lastColumn="0" w:noHBand="1" w:noVBand="1"/>
      </w:tblPr>
      <w:tblGrid>
        <w:gridCol w:w="9026"/>
      </w:tblGrid>
      <w:tr w:rsidR="00171560" w14:paraId="71A0C0BE" w14:textId="77777777" w:rsidTr="00781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  <w:jc w:val="right"/>
        </w:trPr>
        <w:tc>
          <w:tcPr>
            <w:tcW w:w="8231" w:type="dxa"/>
            <w:tcBorders>
              <w:bottom w:val="none" w:sz="0" w:space="0" w:color="auto"/>
            </w:tcBorders>
          </w:tcPr>
          <w:p w14:paraId="655059D6" w14:textId="1F54EF5F" w:rsidR="00171560" w:rsidRDefault="00171560" w:rsidP="00781C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3E084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3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F3003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Inicia a fase de execução ju</w:t>
            </w:r>
            <w:r w:rsidR="001770B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dicial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que apresent</w:t>
            </w:r>
            <w:r w:rsidR="001770B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mudança, em </w:t>
            </w:r>
            <w:r w:rsidR="00EB0F7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fevereiro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de 2024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9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3370"/>
              <w:gridCol w:w="2468"/>
            </w:tblGrid>
            <w:tr w:rsidR="00177143" w:rsidRPr="00177143" w14:paraId="5E5C1466" w14:textId="77777777" w:rsidTr="00177143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65354537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lastRenderedPageBreak/>
                    <w:t>SITUAÇÃO</w:t>
                  </w:r>
                </w:p>
              </w:tc>
              <w:tc>
                <w:tcPr>
                  <w:tcW w:w="6440" w:type="dxa"/>
                  <w:gridSpan w:val="2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47AD4C7C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>INICIA FASE DE EXECUÇÃO JUDICIAL</w:t>
                  </w:r>
                </w:p>
              </w:tc>
            </w:tr>
            <w:tr w:rsidR="00177143" w:rsidRPr="00177143" w14:paraId="11855EE3" w14:textId="77777777" w:rsidTr="00177143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787B7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E3838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Antigo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F93C9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Atual</w:t>
                  </w:r>
                </w:p>
              </w:tc>
            </w:tr>
            <w:tr w:rsidR="00177143" w:rsidRPr="00177143" w14:paraId="4B1E2583" w14:textId="77777777" w:rsidTr="00177143">
              <w:trPr>
                <w:trHeight w:val="720"/>
              </w:trPr>
              <w:tc>
                <w:tcPr>
                  <w:tcW w:w="3280" w:type="dxa"/>
                  <w:tcBorders>
                    <w:top w:val="single" w:sz="8" w:space="0" w:color="A9D08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5EE46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Fase processual iniciada (65)</w:t>
                  </w:r>
                </w:p>
              </w:tc>
              <w:tc>
                <w:tcPr>
                  <w:tcW w:w="3720" w:type="dxa"/>
                  <w:tcBorders>
                    <w:top w:val="single" w:sz="8" w:space="0" w:color="A9D08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2DC08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Sim (Inicia também as demais fases, desde que não tenha um outro movimento que inicie o indicador de caso novo)</w:t>
                  </w:r>
                </w:p>
              </w:tc>
              <w:tc>
                <w:tcPr>
                  <w:tcW w:w="2720" w:type="dxa"/>
                  <w:tcBorders>
                    <w:top w:val="single" w:sz="8" w:space="0" w:color="A9D08E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FE844" w14:textId="77777777" w:rsidR="00177143" w:rsidRPr="00177143" w:rsidRDefault="00177143" w:rsidP="001771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</w:p>
              </w:tc>
            </w:tr>
            <w:tr w:rsidR="00177143" w:rsidRPr="00177143" w14:paraId="3692026A" w14:textId="77777777" w:rsidTr="00177143">
              <w:trPr>
                <w:trHeight w:val="288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E91DDE4" w14:textId="77777777" w:rsidR="00177143" w:rsidRPr="00177143" w:rsidRDefault="00177143" w:rsidP="00177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Total Geral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1CFA62B9" w14:textId="77777777" w:rsidR="00177143" w:rsidRPr="00177143" w:rsidRDefault="00177143" w:rsidP="00177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Total Geral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4CAA2674" w14:textId="77777777" w:rsidR="00177143" w:rsidRPr="00177143" w:rsidRDefault="00177143" w:rsidP="001771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177143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Total Geral</w:t>
                  </w:r>
                </w:p>
              </w:tc>
            </w:tr>
          </w:tbl>
          <w:p w14:paraId="0F740998" w14:textId="77777777" w:rsidR="00171560" w:rsidRPr="00E1333D" w:rsidRDefault="00171560" w:rsidP="00781C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8324005" w14:textId="77777777" w:rsidR="00AA405A" w:rsidRPr="00055701" w:rsidRDefault="00AA405A" w:rsidP="00055701"/>
    <w:p w14:paraId="13DEB0C4" w14:textId="41650A52" w:rsidR="005120A3" w:rsidRPr="005120A3" w:rsidRDefault="005120A3" w:rsidP="005120A3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159842525"/>
      <w:r>
        <w:rPr>
          <w:rFonts w:ascii="Times New Roman" w:eastAsia="Times New Roman" w:hAnsi="Times New Roman" w:cs="Times New Roman"/>
          <w:sz w:val="24"/>
          <w:szCs w:val="24"/>
        </w:rPr>
        <w:t>MUDANÇAS NOS INDICADORES</w:t>
      </w:r>
      <w:bookmarkEnd w:id="9"/>
    </w:p>
    <w:p w14:paraId="613013D6" w14:textId="77777777" w:rsidR="005120A3" w:rsidRDefault="005120A3" w:rsidP="005120A3"/>
    <w:p w14:paraId="7DB9C711" w14:textId="5BF96D93" w:rsidR="005120A3" w:rsidRDefault="00D812E3" w:rsidP="00D812E3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Os indicadores </w:t>
      </w:r>
      <w:r w:rsidR="004750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apresentaram mudanças na forma de serem calculados, assim </w:t>
      </w:r>
      <w:r w:rsidR="006C5C1F">
        <w:rPr>
          <w:rFonts w:ascii="Times New Roman" w:eastAsia="Times New Roman" w:hAnsi="Times New Roman" w:cs="Times New Roman"/>
          <w:color w:val="212529"/>
          <w:sz w:val="24"/>
          <w:szCs w:val="24"/>
        </w:rPr>
        <w:t>as descrições de alguns indicadores mudaram.</w:t>
      </w:r>
      <w:r w:rsidR="000640AD" w:rsidRPr="000640A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0640AD">
        <w:rPr>
          <w:rFonts w:ascii="Times New Roman" w:eastAsia="Times New Roman" w:hAnsi="Times New Roman" w:cs="Times New Roman"/>
          <w:color w:val="212529"/>
          <w:sz w:val="24"/>
          <w:szCs w:val="24"/>
        </w:rPr>
        <w:t>O indicador “</w:t>
      </w:r>
      <w:r w:rsidR="000640AD" w:rsidRPr="00200853">
        <w:rPr>
          <w:rFonts w:ascii="Times New Roman" w:eastAsia="Times New Roman" w:hAnsi="Times New Roman" w:cs="Times New Roman"/>
          <w:color w:val="212529"/>
          <w:sz w:val="24"/>
          <w:szCs w:val="24"/>
        </w:rPr>
        <w:t>Processos redistribuídos de saída</w:t>
      </w:r>
      <w:r w:rsidR="000640AD">
        <w:rPr>
          <w:rFonts w:ascii="Times New Roman" w:eastAsia="Times New Roman" w:hAnsi="Times New Roman" w:cs="Times New Roman"/>
          <w:color w:val="212529"/>
          <w:sz w:val="24"/>
          <w:szCs w:val="24"/>
        </w:rPr>
        <w:t>” (ind21), apresentou uma correção de erros</w:t>
      </w:r>
      <w:r w:rsidR="00BD3B62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="000640A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retirando</w:t>
      </w:r>
      <w:r w:rsidR="00BD3B6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0640A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 situação </w:t>
      </w:r>
      <w:r w:rsidR="009A705E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r w:rsidR="00297DEB" w:rsidRPr="00297DEB">
        <w:rPr>
          <w:rFonts w:ascii="Times New Roman" w:eastAsia="Times New Roman" w:hAnsi="Times New Roman" w:cs="Times New Roman"/>
          <w:color w:val="212529"/>
          <w:sz w:val="24"/>
          <w:szCs w:val="24"/>
        </w:rPr>
        <w:t>Recebido pelo CEJUSC ou pelo Centro de Conciliação/Mediação</w:t>
      </w:r>
      <w:r w:rsidR="009A705E">
        <w:rPr>
          <w:rFonts w:ascii="Times New Roman" w:eastAsia="Times New Roman" w:hAnsi="Times New Roman" w:cs="Times New Roman"/>
          <w:color w:val="212529"/>
          <w:sz w:val="24"/>
          <w:szCs w:val="24"/>
        </w:rPr>
        <w:t>”</w:t>
      </w:r>
      <w:r w:rsidR="00297DEB" w:rsidRPr="00297DE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(119)</w:t>
      </w:r>
      <w:r w:rsidR="00BD3B6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pois ela não finaliza a situação </w:t>
      </w:r>
      <w:r w:rsidR="005332C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88, caso o tribunal deseje finalizar ele precisa usar a situação </w:t>
      </w:r>
      <w:r w:rsidR="00884427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r w:rsidR="00884427" w:rsidRPr="00884427">
        <w:rPr>
          <w:rFonts w:ascii="Times New Roman" w:eastAsia="Times New Roman" w:hAnsi="Times New Roman" w:cs="Times New Roman"/>
          <w:color w:val="212529"/>
          <w:sz w:val="24"/>
          <w:szCs w:val="24"/>
        </w:rPr>
        <w:t>Remetido para o CEJUSC ou para o Centro de Conciliação/Mediação</w:t>
      </w:r>
      <w:r w:rsidR="00884427">
        <w:rPr>
          <w:rFonts w:ascii="Times New Roman" w:eastAsia="Times New Roman" w:hAnsi="Times New Roman" w:cs="Times New Roman"/>
          <w:color w:val="212529"/>
          <w:sz w:val="24"/>
          <w:szCs w:val="24"/>
        </w:rPr>
        <w:t>”</w:t>
      </w:r>
      <w:r w:rsidR="00884427" w:rsidRPr="0088442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(118)</w:t>
      </w:r>
      <w:r w:rsidR="0088442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5B16D38E" w14:textId="4A1F7659" w:rsidR="005120A3" w:rsidRPr="005120A3" w:rsidRDefault="005120A3" w:rsidP="005120A3">
      <w:pPr>
        <w:pStyle w:val="Ttulo1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59842526"/>
      <w:r w:rsidRPr="002C5473">
        <w:rPr>
          <w:rFonts w:ascii="Times New Roman" w:eastAsia="Times New Roman" w:hAnsi="Times New Roman" w:cs="Times New Roman"/>
          <w:sz w:val="24"/>
          <w:szCs w:val="24"/>
        </w:rPr>
        <w:t>Descrição dos indicadores</w:t>
      </w:r>
      <w:bookmarkEnd w:id="10"/>
    </w:p>
    <w:p w14:paraId="15B39EB1" w14:textId="4FED6A53" w:rsidR="00100BBB" w:rsidRPr="006A0AE8" w:rsidRDefault="008E68E1" w:rsidP="00645427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indicadores </w:t>
      </w:r>
      <w:r w:rsidR="00C25C15">
        <w:rPr>
          <w:rFonts w:ascii="Times New Roman" w:hAnsi="Times New Roman" w:cs="Times New Roman"/>
          <w:sz w:val="24"/>
          <w:szCs w:val="24"/>
        </w:rPr>
        <w:t xml:space="preserve">apresentaram mudanças nas suas </w:t>
      </w:r>
      <w:r w:rsidR="00645427">
        <w:rPr>
          <w:rFonts w:ascii="Times New Roman" w:hAnsi="Times New Roman" w:cs="Times New Roman"/>
          <w:sz w:val="24"/>
          <w:szCs w:val="24"/>
        </w:rPr>
        <w:t>descrições</w:t>
      </w:r>
      <w:r w:rsidR="00100BBB" w:rsidRPr="006A0AE8">
        <w:rPr>
          <w:rFonts w:ascii="Times New Roman" w:hAnsi="Times New Roman" w:cs="Times New Roman"/>
          <w:sz w:val="24"/>
          <w:szCs w:val="24"/>
        </w:rPr>
        <w:t>, presentes na Tabela</w:t>
      </w:r>
      <w:r w:rsidR="00100BBB">
        <w:rPr>
          <w:rFonts w:ascii="Times New Roman" w:hAnsi="Times New Roman" w:cs="Times New Roman"/>
          <w:sz w:val="24"/>
          <w:szCs w:val="24"/>
        </w:rPr>
        <w:t xml:space="preserve"> </w:t>
      </w:r>
      <w:r w:rsidR="00F07F91">
        <w:rPr>
          <w:rFonts w:ascii="Times New Roman" w:hAnsi="Times New Roman" w:cs="Times New Roman"/>
          <w:sz w:val="24"/>
          <w:szCs w:val="24"/>
        </w:rPr>
        <w:t>4</w:t>
      </w:r>
      <w:r w:rsidR="00100BBB"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8231" w:type="dxa"/>
        <w:jc w:val="right"/>
        <w:tblLook w:val="0620" w:firstRow="1" w:lastRow="0" w:firstColumn="0" w:lastColumn="0" w:noHBand="1" w:noVBand="1"/>
      </w:tblPr>
      <w:tblGrid>
        <w:gridCol w:w="9026"/>
      </w:tblGrid>
      <w:tr w:rsidR="00100BBB" w14:paraId="1D56BE8C" w14:textId="77777777" w:rsidTr="00784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  <w:jc w:val="right"/>
        </w:trPr>
        <w:tc>
          <w:tcPr>
            <w:tcW w:w="8231" w:type="dxa"/>
            <w:tcBorders>
              <w:bottom w:val="none" w:sz="0" w:space="0" w:color="auto"/>
            </w:tcBorders>
          </w:tcPr>
          <w:p w14:paraId="26DBB0B6" w14:textId="451055CB" w:rsidR="00100BBB" w:rsidRDefault="00100BBB" w:rsidP="007845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F07F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4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64542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Descrição dos indicadores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que apresent</w:t>
            </w:r>
            <w:r w:rsidR="00786BD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aram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mudança</w:t>
            </w:r>
            <w:r w:rsidR="00786BD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, em fevereiro de 2024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9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3860"/>
              <w:gridCol w:w="3860"/>
            </w:tblGrid>
            <w:tr w:rsidR="009F6785" w:rsidRPr="009F6785" w14:paraId="1EB281C7" w14:textId="77777777" w:rsidTr="009F6785">
              <w:trPr>
                <w:trHeight w:val="408"/>
              </w:trPr>
              <w:tc>
                <w:tcPr>
                  <w:tcW w:w="2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74F985B" w14:textId="77777777" w:rsidR="009F6785" w:rsidRPr="009F6785" w:rsidRDefault="009F6785" w:rsidP="009F67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>INDICADORES</w:t>
                  </w:r>
                </w:p>
              </w:tc>
              <w:tc>
                <w:tcPr>
                  <w:tcW w:w="7720" w:type="dxa"/>
                  <w:gridSpan w:val="2"/>
                  <w:tcBorders>
                    <w:top w:val="nil"/>
                    <w:left w:val="nil"/>
                    <w:bottom w:val="single" w:sz="12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2394CE13" w14:textId="77777777" w:rsidR="009F6785" w:rsidRPr="009F6785" w:rsidRDefault="009F6785" w:rsidP="009F67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>DESCRIÇÃO DOS INDICADORES</w:t>
                  </w:r>
                </w:p>
              </w:tc>
            </w:tr>
            <w:tr w:rsidR="009F6785" w:rsidRPr="009F6785" w14:paraId="636C2692" w14:textId="77777777" w:rsidTr="009F6785">
              <w:trPr>
                <w:trHeight w:val="312"/>
              </w:trPr>
              <w:tc>
                <w:tcPr>
                  <w:tcW w:w="2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295EB9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6B23B838" w14:textId="77777777" w:rsidR="009F6785" w:rsidRPr="009F6785" w:rsidRDefault="009F6785" w:rsidP="009F67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ANTIGO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45F3474" w14:textId="77777777" w:rsidR="009F6785" w:rsidRPr="009F6785" w:rsidRDefault="009F6785" w:rsidP="009F67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ATIAL</w:t>
                  </w:r>
                </w:p>
              </w:tc>
            </w:tr>
            <w:tr w:rsidR="009F6785" w:rsidRPr="009F6785" w14:paraId="18A27017" w14:textId="77777777" w:rsidTr="009F6785">
              <w:trPr>
                <w:trHeight w:val="283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0A67A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Casos Novos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CF5E53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A soma dos processos cuja data de início da primeira situação Pendente (88) no banco ocorre no mês em questão, desde que a situação Pendente (88) tenha sido iniciada pelas situações: Denúncia/queixa recebida (9),  Distribuído (24), Execução não criminal iniciada (26), Recebido pelo Tribunal (61),  Fase processual iniciada (65),  Classe </w:t>
                  </w:r>
                  <w:proofErr w:type="spellStart"/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evoluida</w:t>
                  </w:r>
                  <w:proofErr w:type="spellEnd"/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 para ação penal (81),  Liquidação iniciada (91). A situação 88 para o Segundo Grau (G2) ou Tribunal Superior (SUP), considera cada recurso, para os demais é contada sem duplicidade em cada fase processual (cada processo é contabilizado apenas uma vez em cada fase processual).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62855A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A soma dos processos cuja data de início da primeira situação Pendente (88) no banco ocorre no mês em questão, desde que a situação Pendente (88) tenha sido iniciada pelas situações: Denúncia/queixa recebida (9),  Distribuído (24), Execução não criminal iniciada (26), Recebido pelo Tribunal (61),  Fase processual iniciada (65),  Classe </w:t>
                  </w:r>
                  <w:proofErr w:type="spellStart"/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evoluida</w:t>
                  </w:r>
                  <w:proofErr w:type="spellEnd"/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 para ação penal (81),  Liquidação iniciada (91). A situação 88 para o Segundo Grau (G2) ou Tribunal Superior (SUP), considera cada recurso, para os demais é contada sem duplicidade em cada Natureza do processo.</w:t>
                  </w:r>
                </w:p>
              </w:tc>
            </w:tr>
            <w:tr w:rsidR="009F6785" w:rsidRPr="009F6785" w14:paraId="51A9A3EC" w14:textId="77777777" w:rsidTr="009F6785">
              <w:trPr>
                <w:trHeight w:val="102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2E425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Pendentes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2BE73C5B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A soma dos processos com a situação Pendente (88) em aberto ou com a data de finalização da situação posterior ao mês em questão. A situação Pendente (88) é contada sem duplicidade.  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61032B86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situação Pendente (88) em aberto ou com a data de finalização da situação posterior ou igual ao último dia do mês em questão. A situação Pendente (88) é contabilizada em cada recurso e em cada Natureza do processo.</w:t>
                  </w:r>
                </w:p>
              </w:tc>
            </w:tr>
            <w:tr w:rsidR="009F6785" w:rsidRPr="009F6785" w14:paraId="2CACE69C" w14:textId="77777777" w:rsidTr="009F6785">
              <w:trPr>
                <w:trHeight w:val="828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27251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Pendentes +15 anos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E8889C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A soma dos processos com a situação Pendente (88) em aberto e com o tempo da data de ajuizamento maior que 15 anos. A situação Pendente (88) é contada sem duplicidade.  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CD93D4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situação Pendente (88) em aberto e com o tempo da data de ajuizamento maior que 15 anos. A situação Pendente (88) é contabilizada em cada recurso e em cada Natureza do processo.</w:t>
                  </w:r>
                </w:p>
              </w:tc>
            </w:tr>
            <w:tr w:rsidR="009F6785" w:rsidRPr="009F6785" w14:paraId="1BD27042" w14:textId="77777777" w:rsidTr="009F6785">
              <w:trPr>
                <w:trHeight w:val="1224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7CA2A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Pendentes líquidos 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2BB3586B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situação Pendente líquido (25) em aberto ou com data de finalização após o mês analisado, sem duplicidade.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1A53CC54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situação Pendente líquido (25) em aberto ou com a data de finalização da situação posterior ou igual ao último dia do mês em questão. A situação Pendente líquido (25) é contabilizada em cada recurso e em cada natureza do processo.</w:t>
                  </w:r>
                </w:p>
              </w:tc>
            </w:tr>
            <w:tr w:rsidR="009F6785" w:rsidRPr="009F6785" w14:paraId="18FBC65D" w14:textId="77777777" w:rsidTr="009F6785">
              <w:trPr>
                <w:trHeight w:val="102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9613A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Pendentes líquidos +15 anos 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83D254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situação Pendente líquido (25) em aberto e com o tempo da data de ajuizamento maior que 15 anos, sem duplicidade.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8957D" w14:textId="1BAA90A9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situação Pendente líquido (25) em aberto e com o tempo da data de ajuizamento maior que 15 anos, A situação Pendente líquido (25) é contabilizada em cada recurso e em cada natureza do processo.</w:t>
                  </w:r>
                </w:p>
              </w:tc>
            </w:tr>
            <w:tr w:rsidR="009F6785" w:rsidRPr="009F6785" w14:paraId="4BD559B0" w14:textId="77777777" w:rsidTr="009F6785">
              <w:trPr>
                <w:trHeight w:val="1224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58B45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Tempo médio do pendente (dias)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1FEC935C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Soma dos dias em que a situação pendente ficou em aberto nos processos com a situação Pendente (88) em aberto ou com data de finalização maior que o mês de análise. É utilizado no numerador para cálculo do tempo médio do pendente. 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51DDFA3A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 xml:space="preserve">Soma dos dias em que a situação pendente ficou em aberto nos processos com a situação Pendente (88) em aberto ou com a data de finalização da situação posterior ou igual ao último dia do mês em questão. É utilizado no numerador para cálculo do tempo médio do pendente. </w:t>
                  </w:r>
                </w:p>
              </w:tc>
            </w:tr>
            <w:tr w:rsidR="009F6785" w:rsidRPr="009F6785" w14:paraId="2E82BB0E" w14:textId="77777777" w:rsidTr="009F6785">
              <w:trPr>
                <w:trHeight w:val="204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E8DE0" w14:textId="77777777" w:rsidR="009F6785" w:rsidRPr="009F6785" w:rsidRDefault="009F6785" w:rsidP="009F678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Processos redistribuídos de saída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F5BB84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primeira ocorrência da situação Remetido para outra instância (134) ou Pendente (88) no mês analisado, desde que a situação Pendente (88) tenha sido finalizada pelas situações Redistribuído (40), Remetido para o CEJUSC (118),   Recebido pelo CEJUSC (119), Remetido para a Câmara de conciliação/mediação (130), Remetido para outra instância (134), Remetido pelo CEJUSC ou do Centro de Conciliação/Mediação(153) e Redistribuído para outro Tribunal (154).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279B6E" w14:textId="77777777" w:rsidR="009F6785" w:rsidRPr="009F6785" w:rsidRDefault="009F6785" w:rsidP="009F67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A soma dos processos com a primeira ocorrência da situação Remetido para outra instância (134) ou Pendente (88) no mês analisado, desde que a situação Pendente (88) tenha sido finalizada pelas situações Redistribuído (40), Remetido para o CEJUSC (118),   Remetido para a Câmara de conciliação/mediação (130), Remetido para outra instância (134), Remetido pelo CEJUSC ou do Centro de Conciliação/Mediação(153) e Redistribuído para outro Tribunal (154).</w:t>
                  </w:r>
                </w:p>
              </w:tc>
            </w:tr>
            <w:tr w:rsidR="009F6785" w:rsidRPr="009F6785" w14:paraId="33B7245C" w14:textId="77777777" w:rsidTr="009F6785">
              <w:trPr>
                <w:trHeight w:val="432"/>
              </w:trPr>
              <w:tc>
                <w:tcPr>
                  <w:tcW w:w="9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684ED7BC" w14:textId="77777777" w:rsidR="009F6785" w:rsidRPr="009F6785" w:rsidRDefault="009F6785" w:rsidP="009F67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9F6785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Total Geral</w:t>
                  </w:r>
                </w:p>
              </w:tc>
            </w:tr>
          </w:tbl>
          <w:p w14:paraId="3BB4ACD2" w14:textId="77777777" w:rsidR="00100BBB" w:rsidRPr="00E1333D" w:rsidRDefault="00100BBB" w:rsidP="007845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3D8B490" w14:textId="77777777" w:rsidR="00100BBB" w:rsidRPr="00055701" w:rsidRDefault="00100BBB" w:rsidP="00100BBB"/>
    <w:p w14:paraId="3B250167" w14:textId="77777777" w:rsidR="00100BBB" w:rsidRPr="006A0AE8" w:rsidRDefault="00100BBB" w:rsidP="005120A3">
      <w:pPr>
        <w:ind w:left="792"/>
        <w:rPr>
          <w:rFonts w:ascii="Times New Roman" w:hAnsi="Times New Roman" w:cs="Times New Roman"/>
          <w:sz w:val="24"/>
          <w:szCs w:val="24"/>
        </w:rPr>
      </w:pPr>
    </w:p>
    <w:p w14:paraId="3D471928" w14:textId="77777777" w:rsidR="00D057FA" w:rsidRPr="00D057FA" w:rsidRDefault="00D057FA" w:rsidP="00D057FA"/>
    <w:p w14:paraId="5A00A0A2" w14:textId="77777777" w:rsidR="00DA4106" w:rsidRPr="00DA4106" w:rsidRDefault="00DA4106" w:rsidP="00857C37">
      <w:pPr>
        <w:jc w:val="right"/>
      </w:pPr>
    </w:p>
    <w:sectPr w:rsidR="00DA4106" w:rsidRPr="00DA4106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97E3" w14:textId="77777777" w:rsidR="003345E0" w:rsidRDefault="003345E0">
      <w:pPr>
        <w:spacing w:after="0" w:line="240" w:lineRule="auto"/>
      </w:pPr>
      <w:r>
        <w:separator/>
      </w:r>
    </w:p>
  </w:endnote>
  <w:endnote w:type="continuationSeparator" w:id="0">
    <w:p w14:paraId="1FB1397C" w14:textId="77777777" w:rsidR="003345E0" w:rsidRDefault="003345E0">
      <w:pPr>
        <w:spacing w:after="0" w:line="240" w:lineRule="auto"/>
      </w:pPr>
      <w:r>
        <w:continuationSeparator/>
      </w:r>
    </w:p>
  </w:endnote>
  <w:endnote w:type="continuationNotice" w:id="1">
    <w:p w14:paraId="5B93C1E6" w14:textId="77777777" w:rsidR="003345E0" w:rsidRDefault="00334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141F" w14:textId="77777777" w:rsidR="00E96770" w:rsidRDefault="00E96770" w:rsidP="00E96770">
    <w:pPr>
      <w:pStyle w:val="Rodap"/>
    </w:pPr>
    <w:r w:rsidRPr="001D67AD">
      <w:rPr>
        <w:rStyle w:val="Refdenotaderodap"/>
        <w:i/>
        <w:iCs/>
        <w:sz w:val="16"/>
        <w:szCs w:val="16"/>
      </w:rPr>
      <w:footnoteRef/>
    </w:r>
    <w:r w:rsidRPr="001D67AD">
      <w:rPr>
        <w:i/>
        <w:iCs/>
        <w:sz w:val="16"/>
        <w:szCs w:val="16"/>
      </w:rPr>
      <w:t xml:space="preserve"> </w:t>
    </w:r>
    <w:r w:rsidRPr="001D67AD">
      <w:rPr>
        <w:rFonts w:ascii="Arial" w:hAnsi="Arial" w:cs="Arial"/>
        <w:i/>
        <w:iCs/>
        <w:sz w:val="16"/>
        <w:szCs w:val="16"/>
      </w:rPr>
      <w:t xml:space="preserve">Todas as alterações constam dos documentos atualizados disponíveis no botão "Parametrização/indicadores", do Painel de Estatísticas, no link </w:t>
    </w:r>
    <w:hyperlink r:id="rId1">
      <w:r w:rsidRPr="001D67AD">
        <w:rPr>
          <w:rStyle w:val="Hyperlink"/>
          <w:rFonts w:ascii="Arial" w:hAnsi="Arial" w:cs="Arial"/>
          <w:i/>
          <w:iCs/>
          <w:sz w:val="16"/>
          <w:szCs w:val="16"/>
        </w:rPr>
        <w:t>https://www.cnj.jus.br/sistemas/datajud/parametrizacao/</w:t>
      </w:r>
    </w:hyperlink>
  </w:p>
  <w:p w14:paraId="7316CA2F" w14:textId="77777777" w:rsidR="00E96770" w:rsidRDefault="00E967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7DA1" w14:textId="77777777" w:rsidR="003345E0" w:rsidRDefault="003345E0">
      <w:pPr>
        <w:spacing w:after="0" w:line="240" w:lineRule="auto"/>
      </w:pPr>
      <w:r>
        <w:separator/>
      </w:r>
    </w:p>
  </w:footnote>
  <w:footnote w:type="continuationSeparator" w:id="0">
    <w:p w14:paraId="7516212F" w14:textId="77777777" w:rsidR="003345E0" w:rsidRDefault="003345E0">
      <w:pPr>
        <w:spacing w:after="0" w:line="240" w:lineRule="auto"/>
      </w:pPr>
      <w:r>
        <w:continuationSeparator/>
      </w:r>
    </w:p>
  </w:footnote>
  <w:footnote w:type="continuationNotice" w:id="1">
    <w:p w14:paraId="4C7C979C" w14:textId="77777777" w:rsidR="003345E0" w:rsidRDefault="003345E0">
      <w:pPr>
        <w:spacing w:after="0" w:line="240" w:lineRule="auto"/>
      </w:pPr>
    </w:p>
  </w:footnote>
  <w:footnote w:id="2">
    <w:p w14:paraId="6DEFDEE2" w14:textId="77777777" w:rsidR="0024339D" w:rsidRPr="00536696" w:rsidRDefault="0024339D" w:rsidP="0024339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FA8D" w14:textId="7CB042D1" w:rsidR="000C16A7" w:rsidRDefault="00F3705C" w:rsidP="000C16A7">
    <w:pPr>
      <w:spacing w:after="0"/>
      <w:jc w:val="center"/>
      <w:rPr>
        <w:rFonts w:ascii="Helvetica" w:hAnsi="Helvetica"/>
        <w:color w:val="000000" w:themeColor="text1"/>
        <w:sz w:val="44"/>
        <w:szCs w:val="32"/>
        <w:shd w:val="clear" w:color="auto" w:fill="FFFFFF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5BE61B" wp14:editId="0FC85679">
          <wp:simplePos x="0" y="0"/>
          <wp:positionH relativeFrom="column">
            <wp:posOffset>5029200</wp:posOffset>
          </wp:positionH>
          <wp:positionV relativeFrom="paragraph">
            <wp:posOffset>-53340</wp:posOffset>
          </wp:positionV>
          <wp:extent cx="1381125" cy="454844"/>
          <wp:effectExtent l="0" t="0" r="0" b="2540"/>
          <wp:wrapNone/>
          <wp:docPr id="1445902902" name="Imagem 5" descr="DATAJUD - Portal C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AJUD - Portal CNJ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4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242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4449BE18" wp14:editId="0D6573D0">
          <wp:simplePos x="0" y="0"/>
          <wp:positionH relativeFrom="column">
            <wp:posOffset>-726440</wp:posOffset>
          </wp:positionH>
          <wp:positionV relativeFrom="paragraph">
            <wp:posOffset>151</wp:posOffset>
          </wp:positionV>
          <wp:extent cx="1417868" cy="389890"/>
          <wp:effectExtent l="0" t="0" r="0" b="0"/>
          <wp:wrapNone/>
          <wp:docPr id="1373544154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544154" name="Imagem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868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341" w:rsidRPr="00171242">
      <w:rPr>
        <w:rFonts w:ascii="Helvetica" w:hAnsi="Helvetica"/>
        <w:color w:val="2F5496" w:themeColor="accent1" w:themeShade="BF"/>
        <w:sz w:val="52"/>
        <w:szCs w:val="48"/>
        <w:shd w:val="clear" w:color="auto" w:fill="FFFFFF"/>
      </w:rPr>
      <w:t>Est</w:t>
    </w:r>
    <w:r w:rsidR="006E6341" w:rsidRPr="00171242">
      <w:rPr>
        <w:rFonts w:ascii="Helvetica" w:hAnsi="Helvetica"/>
        <w:color w:val="2F5496" w:themeColor="accent1" w:themeShade="BF"/>
        <w:sz w:val="44"/>
        <w:szCs w:val="32"/>
        <w:shd w:val="clear" w:color="auto" w:fill="FFFFFF"/>
      </w:rPr>
      <w:t>atísticas do Poder</w:t>
    </w:r>
    <w:r w:rsidR="00C72840" w:rsidRPr="00171242">
      <w:rPr>
        <w:rFonts w:ascii="Helvetica" w:hAnsi="Helvetica"/>
        <w:color w:val="2F5496" w:themeColor="accent1" w:themeShade="BF"/>
        <w:sz w:val="44"/>
        <w:szCs w:val="32"/>
        <w:shd w:val="clear" w:color="auto" w:fill="FFFFFF"/>
      </w:rPr>
      <w:t xml:space="preserve"> </w:t>
    </w:r>
    <w:r w:rsidR="006E6341" w:rsidRPr="00171242">
      <w:rPr>
        <w:rFonts w:ascii="Helvetica" w:hAnsi="Helvetica"/>
        <w:color w:val="2F5496" w:themeColor="accent1" w:themeShade="BF"/>
        <w:sz w:val="44"/>
        <w:szCs w:val="32"/>
        <w:shd w:val="clear" w:color="auto" w:fill="FFFFFF"/>
      </w:rPr>
      <w:t>Judiciário</w:t>
    </w:r>
    <w:r w:rsidR="000C16A7">
      <w:rPr>
        <w:rFonts w:ascii="Helvetica" w:hAnsi="Helvetica"/>
        <w:color w:val="000000" w:themeColor="text1"/>
        <w:sz w:val="44"/>
        <w:szCs w:val="32"/>
        <w:shd w:val="clear" w:color="auto" w:fill="FFFFFF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150"/>
    <w:multiLevelType w:val="hybridMultilevel"/>
    <w:tmpl w:val="06A403E6"/>
    <w:lvl w:ilvl="0" w:tplc="F830F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3AB"/>
    <w:multiLevelType w:val="hybridMultilevel"/>
    <w:tmpl w:val="920440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817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66E94"/>
    <w:multiLevelType w:val="hybridMultilevel"/>
    <w:tmpl w:val="AFDE8376"/>
    <w:lvl w:ilvl="0" w:tplc="C49AB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46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8A50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8296E"/>
    <w:multiLevelType w:val="hybridMultilevel"/>
    <w:tmpl w:val="55681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34652"/>
    <w:multiLevelType w:val="hybridMultilevel"/>
    <w:tmpl w:val="028E5912"/>
    <w:lvl w:ilvl="0" w:tplc="D8D61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479D4"/>
    <w:multiLevelType w:val="hybridMultilevel"/>
    <w:tmpl w:val="3E2451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877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4EEAB9"/>
    <w:multiLevelType w:val="hybridMultilevel"/>
    <w:tmpl w:val="881E57E0"/>
    <w:lvl w:ilvl="0" w:tplc="91028D10">
      <w:start w:val="1"/>
      <w:numFmt w:val="decimal"/>
      <w:lvlText w:val="%1."/>
      <w:lvlJc w:val="left"/>
      <w:pPr>
        <w:ind w:left="720" w:hanging="360"/>
      </w:pPr>
    </w:lvl>
    <w:lvl w:ilvl="1" w:tplc="17127166">
      <w:start w:val="1"/>
      <w:numFmt w:val="lowerLetter"/>
      <w:lvlText w:val="%2."/>
      <w:lvlJc w:val="left"/>
      <w:pPr>
        <w:ind w:left="1440" w:hanging="360"/>
      </w:pPr>
    </w:lvl>
    <w:lvl w:ilvl="2" w:tplc="D758CF12">
      <w:start w:val="1"/>
      <w:numFmt w:val="lowerRoman"/>
      <w:lvlText w:val="%3."/>
      <w:lvlJc w:val="right"/>
      <w:pPr>
        <w:ind w:left="2160" w:hanging="180"/>
      </w:pPr>
    </w:lvl>
    <w:lvl w:ilvl="3" w:tplc="A2368782">
      <w:start w:val="1"/>
      <w:numFmt w:val="decimal"/>
      <w:lvlText w:val="%4."/>
      <w:lvlJc w:val="left"/>
      <w:pPr>
        <w:ind w:left="2880" w:hanging="360"/>
      </w:pPr>
    </w:lvl>
    <w:lvl w:ilvl="4" w:tplc="F128179E">
      <w:start w:val="1"/>
      <w:numFmt w:val="lowerLetter"/>
      <w:lvlText w:val="%5."/>
      <w:lvlJc w:val="left"/>
      <w:pPr>
        <w:ind w:left="3600" w:hanging="360"/>
      </w:pPr>
    </w:lvl>
    <w:lvl w:ilvl="5" w:tplc="77E62D1A">
      <w:start w:val="1"/>
      <w:numFmt w:val="lowerRoman"/>
      <w:lvlText w:val="%6."/>
      <w:lvlJc w:val="right"/>
      <w:pPr>
        <w:ind w:left="4320" w:hanging="180"/>
      </w:pPr>
    </w:lvl>
    <w:lvl w:ilvl="6" w:tplc="82C68D04">
      <w:start w:val="1"/>
      <w:numFmt w:val="decimal"/>
      <w:lvlText w:val="%7."/>
      <w:lvlJc w:val="left"/>
      <w:pPr>
        <w:ind w:left="5040" w:hanging="360"/>
      </w:pPr>
    </w:lvl>
    <w:lvl w:ilvl="7" w:tplc="44AE13A4">
      <w:start w:val="1"/>
      <w:numFmt w:val="lowerLetter"/>
      <w:lvlText w:val="%8."/>
      <w:lvlJc w:val="left"/>
      <w:pPr>
        <w:ind w:left="5760" w:hanging="360"/>
      </w:pPr>
    </w:lvl>
    <w:lvl w:ilvl="8" w:tplc="CB9235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A7DC1"/>
    <w:multiLevelType w:val="multilevel"/>
    <w:tmpl w:val="0CB2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F1154F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FE0298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456692">
    <w:abstractNumId w:val="10"/>
  </w:num>
  <w:num w:numId="2" w16cid:durableId="1552351918">
    <w:abstractNumId w:val="7"/>
  </w:num>
  <w:num w:numId="3" w16cid:durableId="301465701">
    <w:abstractNumId w:val="4"/>
  </w:num>
  <w:num w:numId="4" w16cid:durableId="628515162">
    <w:abstractNumId w:val="0"/>
  </w:num>
  <w:num w:numId="5" w16cid:durableId="1169098262">
    <w:abstractNumId w:val="6"/>
  </w:num>
  <w:num w:numId="6" w16cid:durableId="1535119986">
    <w:abstractNumId w:val="9"/>
  </w:num>
  <w:num w:numId="7" w16cid:durableId="962350457">
    <w:abstractNumId w:val="11"/>
  </w:num>
  <w:num w:numId="8" w16cid:durableId="649988298">
    <w:abstractNumId w:val="5"/>
  </w:num>
  <w:num w:numId="9" w16cid:durableId="2130275882">
    <w:abstractNumId w:val="2"/>
  </w:num>
  <w:num w:numId="10" w16cid:durableId="706443653">
    <w:abstractNumId w:val="13"/>
  </w:num>
  <w:num w:numId="11" w16cid:durableId="1614245040">
    <w:abstractNumId w:val="3"/>
  </w:num>
  <w:num w:numId="12" w16cid:durableId="596325282">
    <w:abstractNumId w:val="12"/>
  </w:num>
  <w:num w:numId="13" w16cid:durableId="1050230301">
    <w:abstractNumId w:val="1"/>
  </w:num>
  <w:num w:numId="14" w16cid:durableId="2095587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F719"/>
    <w:rsid w:val="000070E6"/>
    <w:rsid w:val="00010B1C"/>
    <w:rsid w:val="00010F7B"/>
    <w:rsid w:val="000125AF"/>
    <w:rsid w:val="00014D0E"/>
    <w:rsid w:val="000251C1"/>
    <w:rsid w:val="00025252"/>
    <w:rsid w:val="000255C0"/>
    <w:rsid w:val="0002589B"/>
    <w:rsid w:val="00025D5E"/>
    <w:rsid w:val="00032624"/>
    <w:rsid w:val="00035DB1"/>
    <w:rsid w:val="0004026A"/>
    <w:rsid w:val="00041D23"/>
    <w:rsid w:val="00041F11"/>
    <w:rsid w:val="00046D6E"/>
    <w:rsid w:val="0005099E"/>
    <w:rsid w:val="00051689"/>
    <w:rsid w:val="000524D7"/>
    <w:rsid w:val="00052645"/>
    <w:rsid w:val="00052B34"/>
    <w:rsid w:val="00053329"/>
    <w:rsid w:val="00055701"/>
    <w:rsid w:val="00055A13"/>
    <w:rsid w:val="00056577"/>
    <w:rsid w:val="0005696D"/>
    <w:rsid w:val="00057C2F"/>
    <w:rsid w:val="000627E5"/>
    <w:rsid w:val="00062EDC"/>
    <w:rsid w:val="00063153"/>
    <w:rsid w:val="000640AD"/>
    <w:rsid w:val="0006430E"/>
    <w:rsid w:val="0006475C"/>
    <w:rsid w:val="000649BD"/>
    <w:rsid w:val="000668EE"/>
    <w:rsid w:val="000703D5"/>
    <w:rsid w:val="00072B08"/>
    <w:rsid w:val="00075142"/>
    <w:rsid w:val="00080A4B"/>
    <w:rsid w:val="00082098"/>
    <w:rsid w:val="0008260B"/>
    <w:rsid w:val="00082833"/>
    <w:rsid w:val="00087141"/>
    <w:rsid w:val="00090A76"/>
    <w:rsid w:val="00093F39"/>
    <w:rsid w:val="00094917"/>
    <w:rsid w:val="00095FE9"/>
    <w:rsid w:val="00097943"/>
    <w:rsid w:val="000A2998"/>
    <w:rsid w:val="000A3F3F"/>
    <w:rsid w:val="000A4B07"/>
    <w:rsid w:val="000A62BE"/>
    <w:rsid w:val="000B4236"/>
    <w:rsid w:val="000B7845"/>
    <w:rsid w:val="000B7B4B"/>
    <w:rsid w:val="000C16A7"/>
    <w:rsid w:val="000C2240"/>
    <w:rsid w:val="000C43F7"/>
    <w:rsid w:val="000C6554"/>
    <w:rsid w:val="000C67B8"/>
    <w:rsid w:val="000D2AEB"/>
    <w:rsid w:val="000D4059"/>
    <w:rsid w:val="000D7536"/>
    <w:rsid w:val="000D7F25"/>
    <w:rsid w:val="000F48AD"/>
    <w:rsid w:val="000F5479"/>
    <w:rsid w:val="000F697C"/>
    <w:rsid w:val="000F6EF1"/>
    <w:rsid w:val="001000E7"/>
    <w:rsid w:val="00100BBB"/>
    <w:rsid w:val="00101CE4"/>
    <w:rsid w:val="001020AB"/>
    <w:rsid w:val="0010468F"/>
    <w:rsid w:val="00104AE8"/>
    <w:rsid w:val="00104C7E"/>
    <w:rsid w:val="0010582D"/>
    <w:rsid w:val="00105DC3"/>
    <w:rsid w:val="00106C69"/>
    <w:rsid w:val="00110996"/>
    <w:rsid w:val="001124E2"/>
    <w:rsid w:val="00113852"/>
    <w:rsid w:val="00114DF0"/>
    <w:rsid w:val="00120647"/>
    <w:rsid w:val="00124570"/>
    <w:rsid w:val="001311F6"/>
    <w:rsid w:val="0013257B"/>
    <w:rsid w:val="00134F5C"/>
    <w:rsid w:val="001350BA"/>
    <w:rsid w:val="00135726"/>
    <w:rsid w:val="00142A25"/>
    <w:rsid w:val="00142A98"/>
    <w:rsid w:val="00143DD3"/>
    <w:rsid w:val="00144C36"/>
    <w:rsid w:val="0014544D"/>
    <w:rsid w:val="00145A76"/>
    <w:rsid w:val="00145D34"/>
    <w:rsid w:val="0014761B"/>
    <w:rsid w:val="00147966"/>
    <w:rsid w:val="0015213C"/>
    <w:rsid w:val="001524F5"/>
    <w:rsid w:val="001531CF"/>
    <w:rsid w:val="00154D9B"/>
    <w:rsid w:val="00156376"/>
    <w:rsid w:val="00157E87"/>
    <w:rsid w:val="00162C9C"/>
    <w:rsid w:val="00170CEA"/>
    <w:rsid w:val="00171242"/>
    <w:rsid w:val="00171560"/>
    <w:rsid w:val="001726D9"/>
    <w:rsid w:val="0017526A"/>
    <w:rsid w:val="00175E2D"/>
    <w:rsid w:val="001770B6"/>
    <w:rsid w:val="00177143"/>
    <w:rsid w:val="001771B3"/>
    <w:rsid w:val="00177533"/>
    <w:rsid w:val="00177E51"/>
    <w:rsid w:val="0018056A"/>
    <w:rsid w:val="00181515"/>
    <w:rsid w:val="001836DF"/>
    <w:rsid w:val="00191CC1"/>
    <w:rsid w:val="00192C9E"/>
    <w:rsid w:val="00194193"/>
    <w:rsid w:val="001963BA"/>
    <w:rsid w:val="00196834"/>
    <w:rsid w:val="0019686F"/>
    <w:rsid w:val="001A3768"/>
    <w:rsid w:val="001A6814"/>
    <w:rsid w:val="001B274F"/>
    <w:rsid w:val="001B41EF"/>
    <w:rsid w:val="001B4BAF"/>
    <w:rsid w:val="001B6078"/>
    <w:rsid w:val="001B63EE"/>
    <w:rsid w:val="001B63FC"/>
    <w:rsid w:val="001C1607"/>
    <w:rsid w:val="001D2799"/>
    <w:rsid w:val="001D2E97"/>
    <w:rsid w:val="001D54A0"/>
    <w:rsid w:val="001D7506"/>
    <w:rsid w:val="001D7551"/>
    <w:rsid w:val="001E0351"/>
    <w:rsid w:val="001E0D3F"/>
    <w:rsid w:val="001E2037"/>
    <w:rsid w:val="001E5750"/>
    <w:rsid w:val="001E5C88"/>
    <w:rsid w:val="001E69AC"/>
    <w:rsid w:val="001E6E59"/>
    <w:rsid w:val="001F0AFB"/>
    <w:rsid w:val="001F2241"/>
    <w:rsid w:val="001F2ADD"/>
    <w:rsid w:val="001F5215"/>
    <w:rsid w:val="001F75D7"/>
    <w:rsid w:val="00200853"/>
    <w:rsid w:val="00202373"/>
    <w:rsid w:val="00202B61"/>
    <w:rsid w:val="0020491D"/>
    <w:rsid w:val="00205BF8"/>
    <w:rsid w:val="00210495"/>
    <w:rsid w:val="002104C4"/>
    <w:rsid w:val="0021066D"/>
    <w:rsid w:val="002108FD"/>
    <w:rsid w:val="00210BA4"/>
    <w:rsid w:val="00212AF2"/>
    <w:rsid w:val="00213AF0"/>
    <w:rsid w:val="00213D34"/>
    <w:rsid w:val="00214647"/>
    <w:rsid w:val="00214707"/>
    <w:rsid w:val="00217977"/>
    <w:rsid w:val="00222260"/>
    <w:rsid w:val="00222F8E"/>
    <w:rsid w:val="0022442A"/>
    <w:rsid w:val="00225E6A"/>
    <w:rsid w:val="00226327"/>
    <w:rsid w:val="00227EBA"/>
    <w:rsid w:val="0023144B"/>
    <w:rsid w:val="00231E72"/>
    <w:rsid w:val="002336AD"/>
    <w:rsid w:val="00233F68"/>
    <w:rsid w:val="00235298"/>
    <w:rsid w:val="00235766"/>
    <w:rsid w:val="00241330"/>
    <w:rsid w:val="002413B4"/>
    <w:rsid w:val="0024339D"/>
    <w:rsid w:val="002439F8"/>
    <w:rsid w:val="002441C6"/>
    <w:rsid w:val="00244FDF"/>
    <w:rsid w:val="0024524E"/>
    <w:rsid w:val="00245B01"/>
    <w:rsid w:val="002478D4"/>
    <w:rsid w:val="002533AA"/>
    <w:rsid w:val="0025425F"/>
    <w:rsid w:val="002558C1"/>
    <w:rsid w:val="00257CC1"/>
    <w:rsid w:val="002604AC"/>
    <w:rsid w:val="0026245D"/>
    <w:rsid w:val="002645B9"/>
    <w:rsid w:val="002662EF"/>
    <w:rsid w:val="00272D75"/>
    <w:rsid w:val="00273D46"/>
    <w:rsid w:val="0027531F"/>
    <w:rsid w:val="00277D94"/>
    <w:rsid w:val="00280FE9"/>
    <w:rsid w:val="00281660"/>
    <w:rsid w:val="00282862"/>
    <w:rsid w:val="00285D0E"/>
    <w:rsid w:val="002907EB"/>
    <w:rsid w:val="00290E92"/>
    <w:rsid w:val="0029158E"/>
    <w:rsid w:val="0029281C"/>
    <w:rsid w:val="00293B88"/>
    <w:rsid w:val="00294E21"/>
    <w:rsid w:val="002954F3"/>
    <w:rsid w:val="0029592E"/>
    <w:rsid w:val="00297DEB"/>
    <w:rsid w:val="002A429D"/>
    <w:rsid w:val="002B07C7"/>
    <w:rsid w:val="002B4E32"/>
    <w:rsid w:val="002C04C7"/>
    <w:rsid w:val="002C19CA"/>
    <w:rsid w:val="002C27BB"/>
    <w:rsid w:val="002C27D5"/>
    <w:rsid w:val="002C37B1"/>
    <w:rsid w:val="002C3C38"/>
    <w:rsid w:val="002C5473"/>
    <w:rsid w:val="002C5534"/>
    <w:rsid w:val="002D119F"/>
    <w:rsid w:val="002D11CC"/>
    <w:rsid w:val="002D1DB1"/>
    <w:rsid w:val="002D2F21"/>
    <w:rsid w:val="002D47FC"/>
    <w:rsid w:val="002D7AE8"/>
    <w:rsid w:val="002E3AAA"/>
    <w:rsid w:val="002E5A16"/>
    <w:rsid w:val="002E5CC1"/>
    <w:rsid w:val="002E5F34"/>
    <w:rsid w:val="002E7764"/>
    <w:rsid w:val="002F0092"/>
    <w:rsid w:val="002F1274"/>
    <w:rsid w:val="002F5C43"/>
    <w:rsid w:val="002F77FA"/>
    <w:rsid w:val="002F783B"/>
    <w:rsid w:val="003012E8"/>
    <w:rsid w:val="00301F98"/>
    <w:rsid w:val="0030369A"/>
    <w:rsid w:val="003066E1"/>
    <w:rsid w:val="00320C8A"/>
    <w:rsid w:val="00321323"/>
    <w:rsid w:val="0032184A"/>
    <w:rsid w:val="00323149"/>
    <w:rsid w:val="00323716"/>
    <w:rsid w:val="00323FF6"/>
    <w:rsid w:val="0032762E"/>
    <w:rsid w:val="00330F10"/>
    <w:rsid w:val="00330F37"/>
    <w:rsid w:val="003319FB"/>
    <w:rsid w:val="0033276B"/>
    <w:rsid w:val="00332906"/>
    <w:rsid w:val="00333E15"/>
    <w:rsid w:val="003345E0"/>
    <w:rsid w:val="00336CD9"/>
    <w:rsid w:val="00337124"/>
    <w:rsid w:val="0033797A"/>
    <w:rsid w:val="00340958"/>
    <w:rsid w:val="00347A34"/>
    <w:rsid w:val="00350940"/>
    <w:rsid w:val="00352A4B"/>
    <w:rsid w:val="003552F2"/>
    <w:rsid w:val="00356E48"/>
    <w:rsid w:val="00357C35"/>
    <w:rsid w:val="0036301C"/>
    <w:rsid w:val="00363E3F"/>
    <w:rsid w:val="00371C89"/>
    <w:rsid w:val="00372032"/>
    <w:rsid w:val="0037424F"/>
    <w:rsid w:val="003744E8"/>
    <w:rsid w:val="0037477F"/>
    <w:rsid w:val="00376427"/>
    <w:rsid w:val="00383CAD"/>
    <w:rsid w:val="003850F6"/>
    <w:rsid w:val="00385635"/>
    <w:rsid w:val="003905BD"/>
    <w:rsid w:val="00390E29"/>
    <w:rsid w:val="00390FE8"/>
    <w:rsid w:val="00391846"/>
    <w:rsid w:val="00391E3A"/>
    <w:rsid w:val="0039231E"/>
    <w:rsid w:val="00394248"/>
    <w:rsid w:val="0039698E"/>
    <w:rsid w:val="00396B02"/>
    <w:rsid w:val="00396C4C"/>
    <w:rsid w:val="0039711F"/>
    <w:rsid w:val="003978DF"/>
    <w:rsid w:val="003A00BF"/>
    <w:rsid w:val="003A3C41"/>
    <w:rsid w:val="003A605F"/>
    <w:rsid w:val="003B09A0"/>
    <w:rsid w:val="003B2177"/>
    <w:rsid w:val="003B4FFF"/>
    <w:rsid w:val="003B6AE8"/>
    <w:rsid w:val="003B703F"/>
    <w:rsid w:val="003C0C2B"/>
    <w:rsid w:val="003C2AA5"/>
    <w:rsid w:val="003D4DBA"/>
    <w:rsid w:val="003D62B7"/>
    <w:rsid w:val="003E084A"/>
    <w:rsid w:val="003E1039"/>
    <w:rsid w:val="003E2AFB"/>
    <w:rsid w:val="003E3FE7"/>
    <w:rsid w:val="003E4D23"/>
    <w:rsid w:val="003E4F26"/>
    <w:rsid w:val="003E73BB"/>
    <w:rsid w:val="003F3FC8"/>
    <w:rsid w:val="003F4B60"/>
    <w:rsid w:val="003F69EB"/>
    <w:rsid w:val="003F7395"/>
    <w:rsid w:val="00400562"/>
    <w:rsid w:val="004017BB"/>
    <w:rsid w:val="00411159"/>
    <w:rsid w:val="00411DC4"/>
    <w:rsid w:val="004139C8"/>
    <w:rsid w:val="00415D00"/>
    <w:rsid w:val="00423605"/>
    <w:rsid w:val="00425059"/>
    <w:rsid w:val="0042778A"/>
    <w:rsid w:val="00430C97"/>
    <w:rsid w:val="004328D2"/>
    <w:rsid w:val="00434191"/>
    <w:rsid w:val="00436CAC"/>
    <w:rsid w:val="004502F0"/>
    <w:rsid w:val="0045075A"/>
    <w:rsid w:val="00452853"/>
    <w:rsid w:val="00455D99"/>
    <w:rsid w:val="00455FC9"/>
    <w:rsid w:val="00456B13"/>
    <w:rsid w:val="00463CD6"/>
    <w:rsid w:val="00472DE6"/>
    <w:rsid w:val="00472FDC"/>
    <w:rsid w:val="00473991"/>
    <w:rsid w:val="00475050"/>
    <w:rsid w:val="00475DFE"/>
    <w:rsid w:val="00477EE9"/>
    <w:rsid w:val="00480689"/>
    <w:rsid w:val="0048126E"/>
    <w:rsid w:val="00482AAF"/>
    <w:rsid w:val="00483A56"/>
    <w:rsid w:val="004849CA"/>
    <w:rsid w:val="00484E0C"/>
    <w:rsid w:val="00485D71"/>
    <w:rsid w:val="00487D84"/>
    <w:rsid w:val="004904BF"/>
    <w:rsid w:val="004925F3"/>
    <w:rsid w:val="00494369"/>
    <w:rsid w:val="00494760"/>
    <w:rsid w:val="00497B77"/>
    <w:rsid w:val="004A13CA"/>
    <w:rsid w:val="004A2122"/>
    <w:rsid w:val="004A2C18"/>
    <w:rsid w:val="004A4917"/>
    <w:rsid w:val="004B3C17"/>
    <w:rsid w:val="004B4AC1"/>
    <w:rsid w:val="004B5DE3"/>
    <w:rsid w:val="004B6AB9"/>
    <w:rsid w:val="004B6ABA"/>
    <w:rsid w:val="004C1D5C"/>
    <w:rsid w:val="004C3024"/>
    <w:rsid w:val="004C3198"/>
    <w:rsid w:val="004C3614"/>
    <w:rsid w:val="004C492B"/>
    <w:rsid w:val="004C49D3"/>
    <w:rsid w:val="004C4C1C"/>
    <w:rsid w:val="004C6B70"/>
    <w:rsid w:val="004D3F00"/>
    <w:rsid w:val="004D7085"/>
    <w:rsid w:val="004D7476"/>
    <w:rsid w:val="004E0FC4"/>
    <w:rsid w:val="004E323F"/>
    <w:rsid w:val="004E44B5"/>
    <w:rsid w:val="004E5AE9"/>
    <w:rsid w:val="004E68D1"/>
    <w:rsid w:val="004F2CBE"/>
    <w:rsid w:val="004F44F2"/>
    <w:rsid w:val="004F4568"/>
    <w:rsid w:val="004F557C"/>
    <w:rsid w:val="004F55D3"/>
    <w:rsid w:val="004F58C5"/>
    <w:rsid w:val="004F5B23"/>
    <w:rsid w:val="00504419"/>
    <w:rsid w:val="00510082"/>
    <w:rsid w:val="005101FC"/>
    <w:rsid w:val="005120A3"/>
    <w:rsid w:val="00517E84"/>
    <w:rsid w:val="0052112F"/>
    <w:rsid w:val="005230BE"/>
    <w:rsid w:val="00523FC9"/>
    <w:rsid w:val="0052595B"/>
    <w:rsid w:val="00526B00"/>
    <w:rsid w:val="005300C3"/>
    <w:rsid w:val="005308FF"/>
    <w:rsid w:val="0053188F"/>
    <w:rsid w:val="0053293A"/>
    <w:rsid w:val="005332CE"/>
    <w:rsid w:val="005332F2"/>
    <w:rsid w:val="005332F8"/>
    <w:rsid w:val="005358D7"/>
    <w:rsid w:val="00535C58"/>
    <w:rsid w:val="00540AFD"/>
    <w:rsid w:val="005429E3"/>
    <w:rsid w:val="00542B51"/>
    <w:rsid w:val="005451B2"/>
    <w:rsid w:val="0054555C"/>
    <w:rsid w:val="00545A76"/>
    <w:rsid w:val="00545FE1"/>
    <w:rsid w:val="0054AED0"/>
    <w:rsid w:val="00551103"/>
    <w:rsid w:val="0055299B"/>
    <w:rsid w:val="00555EC7"/>
    <w:rsid w:val="005574AA"/>
    <w:rsid w:val="005605D9"/>
    <w:rsid w:val="0056089E"/>
    <w:rsid w:val="005637AB"/>
    <w:rsid w:val="00565360"/>
    <w:rsid w:val="005664E6"/>
    <w:rsid w:val="00572948"/>
    <w:rsid w:val="00572E84"/>
    <w:rsid w:val="005745AB"/>
    <w:rsid w:val="00574786"/>
    <w:rsid w:val="005752B8"/>
    <w:rsid w:val="005754DA"/>
    <w:rsid w:val="00577628"/>
    <w:rsid w:val="00580BC5"/>
    <w:rsid w:val="00585F37"/>
    <w:rsid w:val="00585FD3"/>
    <w:rsid w:val="005864AE"/>
    <w:rsid w:val="005906B5"/>
    <w:rsid w:val="00592473"/>
    <w:rsid w:val="00594D35"/>
    <w:rsid w:val="0059655C"/>
    <w:rsid w:val="005A07C3"/>
    <w:rsid w:val="005A1997"/>
    <w:rsid w:val="005A1BCB"/>
    <w:rsid w:val="005A66D1"/>
    <w:rsid w:val="005B0009"/>
    <w:rsid w:val="005B0D90"/>
    <w:rsid w:val="005B2A3D"/>
    <w:rsid w:val="005B2AD9"/>
    <w:rsid w:val="005B58BF"/>
    <w:rsid w:val="005B594D"/>
    <w:rsid w:val="005B5D53"/>
    <w:rsid w:val="005B635A"/>
    <w:rsid w:val="005B78CB"/>
    <w:rsid w:val="005C0E9F"/>
    <w:rsid w:val="005C7091"/>
    <w:rsid w:val="005D06E1"/>
    <w:rsid w:val="005D3963"/>
    <w:rsid w:val="005D67A6"/>
    <w:rsid w:val="005E008D"/>
    <w:rsid w:val="005E0385"/>
    <w:rsid w:val="005E13D4"/>
    <w:rsid w:val="005E2708"/>
    <w:rsid w:val="005E44EC"/>
    <w:rsid w:val="005F07A2"/>
    <w:rsid w:val="005F13C7"/>
    <w:rsid w:val="005F2289"/>
    <w:rsid w:val="005F2790"/>
    <w:rsid w:val="005F34D0"/>
    <w:rsid w:val="0060200A"/>
    <w:rsid w:val="0060372F"/>
    <w:rsid w:val="0061258F"/>
    <w:rsid w:val="006136E7"/>
    <w:rsid w:val="00614A40"/>
    <w:rsid w:val="00614FA6"/>
    <w:rsid w:val="00615C65"/>
    <w:rsid w:val="00616428"/>
    <w:rsid w:val="00621C67"/>
    <w:rsid w:val="00622458"/>
    <w:rsid w:val="00622E2C"/>
    <w:rsid w:val="00623E92"/>
    <w:rsid w:val="006243CF"/>
    <w:rsid w:val="00624928"/>
    <w:rsid w:val="006258CA"/>
    <w:rsid w:val="00630F1F"/>
    <w:rsid w:val="006336A5"/>
    <w:rsid w:val="00634340"/>
    <w:rsid w:val="0063711D"/>
    <w:rsid w:val="0063772F"/>
    <w:rsid w:val="00641DDD"/>
    <w:rsid w:val="00642FE2"/>
    <w:rsid w:val="0064378A"/>
    <w:rsid w:val="00645427"/>
    <w:rsid w:val="006454D1"/>
    <w:rsid w:val="00646403"/>
    <w:rsid w:val="00646F98"/>
    <w:rsid w:val="00647B6B"/>
    <w:rsid w:val="006503A5"/>
    <w:rsid w:val="00652236"/>
    <w:rsid w:val="00652D7D"/>
    <w:rsid w:val="00656159"/>
    <w:rsid w:val="006612AC"/>
    <w:rsid w:val="00661787"/>
    <w:rsid w:val="0067240C"/>
    <w:rsid w:val="006742A8"/>
    <w:rsid w:val="006744C4"/>
    <w:rsid w:val="00680BE8"/>
    <w:rsid w:val="006813B6"/>
    <w:rsid w:val="00684925"/>
    <w:rsid w:val="006849D4"/>
    <w:rsid w:val="00684CD8"/>
    <w:rsid w:val="00685813"/>
    <w:rsid w:val="00690331"/>
    <w:rsid w:val="00690D16"/>
    <w:rsid w:val="00691AC6"/>
    <w:rsid w:val="0069224A"/>
    <w:rsid w:val="006924ED"/>
    <w:rsid w:val="00692769"/>
    <w:rsid w:val="00694235"/>
    <w:rsid w:val="00694826"/>
    <w:rsid w:val="006950CE"/>
    <w:rsid w:val="006A01B8"/>
    <w:rsid w:val="006A090A"/>
    <w:rsid w:val="006A0AE8"/>
    <w:rsid w:val="006A1831"/>
    <w:rsid w:val="006A28D1"/>
    <w:rsid w:val="006A43E9"/>
    <w:rsid w:val="006A450A"/>
    <w:rsid w:val="006A6F65"/>
    <w:rsid w:val="006B08A1"/>
    <w:rsid w:val="006B2FF1"/>
    <w:rsid w:val="006B3798"/>
    <w:rsid w:val="006B37C4"/>
    <w:rsid w:val="006C0C21"/>
    <w:rsid w:val="006C0DB6"/>
    <w:rsid w:val="006C1132"/>
    <w:rsid w:val="006C40D5"/>
    <w:rsid w:val="006C5462"/>
    <w:rsid w:val="006C5C1F"/>
    <w:rsid w:val="006C63AF"/>
    <w:rsid w:val="006D4820"/>
    <w:rsid w:val="006D501E"/>
    <w:rsid w:val="006D67E7"/>
    <w:rsid w:val="006D6F94"/>
    <w:rsid w:val="006E4D31"/>
    <w:rsid w:val="006E5494"/>
    <w:rsid w:val="006E6341"/>
    <w:rsid w:val="006E70BE"/>
    <w:rsid w:val="006E7C88"/>
    <w:rsid w:val="006F10F5"/>
    <w:rsid w:val="006F1A6C"/>
    <w:rsid w:val="006F465E"/>
    <w:rsid w:val="00701D03"/>
    <w:rsid w:val="0070246F"/>
    <w:rsid w:val="0070467A"/>
    <w:rsid w:val="00707165"/>
    <w:rsid w:val="00710E72"/>
    <w:rsid w:val="0071139B"/>
    <w:rsid w:val="0071473C"/>
    <w:rsid w:val="00714A14"/>
    <w:rsid w:val="00724F71"/>
    <w:rsid w:val="00727533"/>
    <w:rsid w:val="00727A30"/>
    <w:rsid w:val="007325C1"/>
    <w:rsid w:val="007345B2"/>
    <w:rsid w:val="0073541A"/>
    <w:rsid w:val="0073660E"/>
    <w:rsid w:val="007409D8"/>
    <w:rsid w:val="00744840"/>
    <w:rsid w:val="00744D0D"/>
    <w:rsid w:val="00744EF2"/>
    <w:rsid w:val="00746137"/>
    <w:rsid w:val="0074755D"/>
    <w:rsid w:val="007537A1"/>
    <w:rsid w:val="00755F15"/>
    <w:rsid w:val="0075645F"/>
    <w:rsid w:val="00764D71"/>
    <w:rsid w:val="007668F7"/>
    <w:rsid w:val="007732C1"/>
    <w:rsid w:val="007733EC"/>
    <w:rsid w:val="007762E9"/>
    <w:rsid w:val="007777B2"/>
    <w:rsid w:val="00777A65"/>
    <w:rsid w:val="0078356F"/>
    <w:rsid w:val="00786BDB"/>
    <w:rsid w:val="00792432"/>
    <w:rsid w:val="00792993"/>
    <w:rsid w:val="00795F74"/>
    <w:rsid w:val="0079750F"/>
    <w:rsid w:val="007A1BEC"/>
    <w:rsid w:val="007A3B12"/>
    <w:rsid w:val="007A5E20"/>
    <w:rsid w:val="007A6DE7"/>
    <w:rsid w:val="007B0252"/>
    <w:rsid w:val="007B0BC4"/>
    <w:rsid w:val="007B38DE"/>
    <w:rsid w:val="007B4910"/>
    <w:rsid w:val="007B4A7C"/>
    <w:rsid w:val="007B4CA3"/>
    <w:rsid w:val="007C1AD0"/>
    <w:rsid w:val="007C3F9F"/>
    <w:rsid w:val="007C43BD"/>
    <w:rsid w:val="007C45B9"/>
    <w:rsid w:val="007C62EF"/>
    <w:rsid w:val="007C64F5"/>
    <w:rsid w:val="007C7F6B"/>
    <w:rsid w:val="007D0311"/>
    <w:rsid w:val="007D18B3"/>
    <w:rsid w:val="007D18E2"/>
    <w:rsid w:val="007D2619"/>
    <w:rsid w:val="007D27BE"/>
    <w:rsid w:val="007D2DF3"/>
    <w:rsid w:val="007D3F4B"/>
    <w:rsid w:val="007D4534"/>
    <w:rsid w:val="007D6A0C"/>
    <w:rsid w:val="007E0CC2"/>
    <w:rsid w:val="007E118B"/>
    <w:rsid w:val="007E2F98"/>
    <w:rsid w:val="007E35DA"/>
    <w:rsid w:val="007E4C0E"/>
    <w:rsid w:val="007E6EF9"/>
    <w:rsid w:val="007F4AE7"/>
    <w:rsid w:val="007F4BCD"/>
    <w:rsid w:val="007F56F4"/>
    <w:rsid w:val="007F5E5F"/>
    <w:rsid w:val="007F5FF2"/>
    <w:rsid w:val="007F6D6C"/>
    <w:rsid w:val="007F72A9"/>
    <w:rsid w:val="00800B62"/>
    <w:rsid w:val="008031BA"/>
    <w:rsid w:val="00812AB2"/>
    <w:rsid w:val="00815948"/>
    <w:rsid w:val="008167AC"/>
    <w:rsid w:val="0082173C"/>
    <w:rsid w:val="008229C7"/>
    <w:rsid w:val="0082313B"/>
    <w:rsid w:val="008258B6"/>
    <w:rsid w:val="00827446"/>
    <w:rsid w:val="00830468"/>
    <w:rsid w:val="00832136"/>
    <w:rsid w:val="0083306C"/>
    <w:rsid w:val="00836F58"/>
    <w:rsid w:val="00840D17"/>
    <w:rsid w:val="008410B0"/>
    <w:rsid w:val="00842939"/>
    <w:rsid w:val="0084537C"/>
    <w:rsid w:val="008454E9"/>
    <w:rsid w:val="008508F8"/>
    <w:rsid w:val="00856C51"/>
    <w:rsid w:val="00857AA0"/>
    <w:rsid w:val="00857C37"/>
    <w:rsid w:val="00860DBE"/>
    <w:rsid w:val="008641A8"/>
    <w:rsid w:val="008644A9"/>
    <w:rsid w:val="00866B3D"/>
    <w:rsid w:val="00867C72"/>
    <w:rsid w:val="00870CB0"/>
    <w:rsid w:val="00871CD0"/>
    <w:rsid w:val="00873267"/>
    <w:rsid w:val="0087449E"/>
    <w:rsid w:val="0088395F"/>
    <w:rsid w:val="00884427"/>
    <w:rsid w:val="008909BA"/>
    <w:rsid w:val="00893924"/>
    <w:rsid w:val="008A0725"/>
    <w:rsid w:val="008A2895"/>
    <w:rsid w:val="008A2CB4"/>
    <w:rsid w:val="008A654F"/>
    <w:rsid w:val="008A704D"/>
    <w:rsid w:val="008B0D26"/>
    <w:rsid w:val="008B28B4"/>
    <w:rsid w:val="008B2BF2"/>
    <w:rsid w:val="008B35EE"/>
    <w:rsid w:val="008B4F8D"/>
    <w:rsid w:val="008C15C8"/>
    <w:rsid w:val="008C1D77"/>
    <w:rsid w:val="008C2228"/>
    <w:rsid w:val="008C3357"/>
    <w:rsid w:val="008C674E"/>
    <w:rsid w:val="008C6C84"/>
    <w:rsid w:val="008D3F1D"/>
    <w:rsid w:val="008D4ABC"/>
    <w:rsid w:val="008D692A"/>
    <w:rsid w:val="008E03C8"/>
    <w:rsid w:val="008E68E1"/>
    <w:rsid w:val="008E7534"/>
    <w:rsid w:val="008F05CE"/>
    <w:rsid w:val="008F0F71"/>
    <w:rsid w:val="008F3E10"/>
    <w:rsid w:val="00901942"/>
    <w:rsid w:val="00901E4C"/>
    <w:rsid w:val="009060B9"/>
    <w:rsid w:val="009104D9"/>
    <w:rsid w:val="009112C1"/>
    <w:rsid w:val="0091148C"/>
    <w:rsid w:val="00912706"/>
    <w:rsid w:val="00916992"/>
    <w:rsid w:val="00916D3A"/>
    <w:rsid w:val="00916DF3"/>
    <w:rsid w:val="00917463"/>
    <w:rsid w:val="009229B9"/>
    <w:rsid w:val="009232F9"/>
    <w:rsid w:val="00924CB3"/>
    <w:rsid w:val="0092728B"/>
    <w:rsid w:val="0092EC6E"/>
    <w:rsid w:val="00930D8D"/>
    <w:rsid w:val="00931AA9"/>
    <w:rsid w:val="00931F99"/>
    <w:rsid w:val="00933831"/>
    <w:rsid w:val="0093461F"/>
    <w:rsid w:val="00934CDD"/>
    <w:rsid w:val="00935064"/>
    <w:rsid w:val="00936E41"/>
    <w:rsid w:val="00940268"/>
    <w:rsid w:val="009408F4"/>
    <w:rsid w:val="00944CE0"/>
    <w:rsid w:val="00947D81"/>
    <w:rsid w:val="00953BBB"/>
    <w:rsid w:val="0095608A"/>
    <w:rsid w:val="009560AC"/>
    <w:rsid w:val="00956748"/>
    <w:rsid w:val="009605A2"/>
    <w:rsid w:val="00963455"/>
    <w:rsid w:val="00963CB8"/>
    <w:rsid w:val="00966046"/>
    <w:rsid w:val="00966603"/>
    <w:rsid w:val="009700E5"/>
    <w:rsid w:val="00972B28"/>
    <w:rsid w:val="0097447C"/>
    <w:rsid w:val="00984A1B"/>
    <w:rsid w:val="00986E1C"/>
    <w:rsid w:val="00992618"/>
    <w:rsid w:val="00992D6E"/>
    <w:rsid w:val="00993A97"/>
    <w:rsid w:val="0099782A"/>
    <w:rsid w:val="00997C5A"/>
    <w:rsid w:val="009A41C0"/>
    <w:rsid w:val="009A494B"/>
    <w:rsid w:val="009A565F"/>
    <w:rsid w:val="009A5A68"/>
    <w:rsid w:val="009A6845"/>
    <w:rsid w:val="009A6931"/>
    <w:rsid w:val="009A6F49"/>
    <w:rsid w:val="009A705E"/>
    <w:rsid w:val="009B6599"/>
    <w:rsid w:val="009B761C"/>
    <w:rsid w:val="009B7D0B"/>
    <w:rsid w:val="009C1CE9"/>
    <w:rsid w:val="009C35B2"/>
    <w:rsid w:val="009D3CE4"/>
    <w:rsid w:val="009D494E"/>
    <w:rsid w:val="009D5D39"/>
    <w:rsid w:val="009D6A49"/>
    <w:rsid w:val="009E04AB"/>
    <w:rsid w:val="009E0B4C"/>
    <w:rsid w:val="009E0B62"/>
    <w:rsid w:val="009E366F"/>
    <w:rsid w:val="009E5D2A"/>
    <w:rsid w:val="009E5DA9"/>
    <w:rsid w:val="009E68CF"/>
    <w:rsid w:val="009F0830"/>
    <w:rsid w:val="009F265E"/>
    <w:rsid w:val="009F383B"/>
    <w:rsid w:val="009F3B80"/>
    <w:rsid w:val="009F5349"/>
    <w:rsid w:val="009F5B22"/>
    <w:rsid w:val="009F6785"/>
    <w:rsid w:val="009F69A2"/>
    <w:rsid w:val="009F7587"/>
    <w:rsid w:val="009F78D9"/>
    <w:rsid w:val="009F7D94"/>
    <w:rsid w:val="00A03D3A"/>
    <w:rsid w:val="00A0597E"/>
    <w:rsid w:val="00A06EF1"/>
    <w:rsid w:val="00A10C58"/>
    <w:rsid w:val="00A115D8"/>
    <w:rsid w:val="00A14BDF"/>
    <w:rsid w:val="00A1793C"/>
    <w:rsid w:val="00A227F4"/>
    <w:rsid w:val="00A24A23"/>
    <w:rsid w:val="00A26C03"/>
    <w:rsid w:val="00A30D6B"/>
    <w:rsid w:val="00A32B27"/>
    <w:rsid w:val="00A336EB"/>
    <w:rsid w:val="00A3774E"/>
    <w:rsid w:val="00A37BDF"/>
    <w:rsid w:val="00A37F63"/>
    <w:rsid w:val="00A40C6A"/>
    <w:rsid w:val="00A41850"/>
    <w:rsid w:val="00A41B58"/>
    <w:rsid w:val="00A4415E"/>
    <w:rsid w:val="00A478FE"/>
    <w:rsid w:val="00A53348"/>
    <w:rsid w:val="00A57033"/>
    <w:rsid w:val="00A60B25"/>
    <w:rsid w:val="00A6201A"/>
    <w:rsid w:val="00A63786"/>
    <w:rsid w:val="00A63E33"/>
    <w:rsid w:val="00A647B7"/>
    <w:rsid w:val="00A67C1A"/>
    <w:rsid w:val="00A7059F"/>
    <w:rsid w:val="00A745C5"/>
    <w:rsid w:val="00A7598D"/>
    <w:rsid w:val="00A76985"/>
    <w:rsid w:val="00A807C3"/>
    <w:rsid w:val="00A807D9"/>
    <w:rsid w:val="00A82A45"/>
    <w:rsid w:val="00A90931"/>
    <w:rsid w:val="00A925A1"/>
    <w:rsid w:val="00A9363C"/>
    <w:rsid w:val="00AA3D56"/>
    <w:rsid w:val="00AA3F61"/>
    <w:rsid w:val="00AA405A"/>
    <w:rsid w:val="00AA424B"/>
    <w:rsid w:val="00AA52EA"/>
    <w:rsid w:val="00AB0684"/>
    <w:rsid w:val="00AB1BE1"/>
    <w:rsid w:val="00AB386C"/>
    <w:rsid w:val="00AB3C0A"/>
    <w:rsid w:val="00AB4033"/>
    <w:rsid w:val="00AB666B"/>
    <w:rsid w:val="00AC08E9"/>
    <w:rsid w:val="00AC0956"/>
    <w:rsid w:val="00AC11FF"/>
    <w:rsid w:val="00AC1A0A"/>
    <w:rsid w:val="00AC26D2"/>
    <w:rsid w:val="00AC40EB"/>
    <w:rsid w:val="00AC677F"/>
    <w:rsid w:val="00AD2EA0"/>
    <w:rsid w:val="00AD4E65"/>
    <w:rsid w:val="00AD5AFC"/>
    <w:rsid w:val="00AD61A9"/>
    <w:rsid w:val="00AE0001"/>
    <w:rsid w:val="00AE0DC8"/>
    <w:rsid w:val="00AE2751"/>
    <w:rsid w:val="00AE7302"/>
    <w:rsid w:val="00AE7558"/>
    <w:rsid w:val="00AE7D2A"/>
    <w:rsid w:val="00AF188F"/>
    <w:rsid w:val="00AF3F7A"/>
    <w:rsid w:val="00AF441E"/>
    <w:rsid w:val="00AF4705"/>
    <w:rsid w:val="00AF612E"/>
    <w:rsid w:val="00B05EF5"/>
    <w:rsid w:val="00B11F73"/>
    <w:rsid w:val="00B13F32"/>
    <w:rsid w:val="00B153AA"/>
    <w:rsid w:val="00B168E7"/>
    <w:rsid w:val="00B20484"/>
    <w:rsid w:val="00B20F3C"/>
    <w:rsid w:val="00B3020F"/>
    <w:rsid w:val="00B32540"/>
    <w:rsid w:val="00B33035"/>
    <w:rsid w:val="00B33957"/>
    <w:rsid w:val="00B34FD9"/>
    <w:rsid w:val="00B36A9B"/>
    <w:rsid w:val="00B410EA"/>
    <w:rsid w:val="00B41971"/>
    <w:rsid w:val="00B4228C"/>
    <w:rsid w:val="00B429B3"/>
    <w:rsid w:val="00B43716"/>
    <w:rsid w:val="00B44548"/>
    <w:rsid w:val="00B46550"/>
    <w:rsid w:val="00B465D9"/>
    <w:rsid w:val="00B50246"/>
    <w:rsid w:val="00B51CC3"/>
    <w:rsid w:val="00B54A4A"/>
    <w:rsid w:val="00B559E2"/>
    <w:rsid w:val="00B56881"/>
    <w:rsid w:val="00B61FB6"/>
    <w:rsid w:val="00B645B8"/>
    <w:rsid w:val="00B64AD9"/>
    <w:rsid w:val="00B64D17"/>
    <w:rsid w:val="00B663FE"/>
    <w:rsid w:val="00B752C4"/>
    <w:rsid w:val="00B75C28"/>
    <w:rsid w:val="00B75C86"/>
    <w:rsid w:val="00B75F9F"/>
    <w:rsid w:val="00B76CFF"/>
    <w:rsid w:val="00B76EBC"/>
    <w:rsid w:val="00B80762"/>
    <w:rsid w:val="00B82B68"/>
    <w:rsid w:val="00B86D84"/>
    <w:rsid w:val="00B873F2"/>
    <w:rsid w:val="00B90D3A"/>
    <w:rsid w:val="00B96360"/>
    <w:rsid w:val="00B96C4A"/>
    <w:rsid w:val="00B9712E"/>
    <w:rsid w:val="00B9780D"/>
    <w:rsid w:val="00BA0C02"/>
    <w:rsid w:val="00BA348A"/>
    <w:rsid w:val="00BA3E09"/>
    <w:rsid w:val="00BA544E"/>
    <w:rsid w:val="00BA70CD"/>
    <w:rsid w:val="00BA73A4"/>
    <w:rsid w:val="00BA7DC6"/>
    <w:rsid w:val="00BB2623"/>
    <w:rsid w:val="00BB2D1D"/>
    <w:rsid w:val="00BB58F0"/>
    <w:rsid w:val="00BC1F35"/>
    <w:rsid w:val="00BC5562"/>
    <w:rsid w:val="00BC6667"/>
    <w:rsid w:val="00BD1154"/>
    <w:rsid w:val="00BD1314"/>
    <w:rsid w:val="00BD3966"/>
    <w:rsid w:val="00BD3B62"/>
    <w:rsid w:val="00BD5C02"/>
    <w:rsid w:val="00BE0497"/>
    <w:rsid w:val="00BE0C4A"/>
    <w:rsid w:val="00BE15A1"/>
    <w:rsid w:val="00BE1716"/>
    <w:rsid w:val="00BE6F3F"/>
    <w:rsid w:val="00BF1FB3"/>
    <w:rsid w:val="00BF4281"/>
    <w:rsid w:val="00BF70DA"/>
    <w:rsid w:val="00C026F8"/>
    <w:rsid w:val="00C02CC8"/>
    <w:rsid w:val="00C03B80"/>
    <w:rsid w:val="00C0587D"/>
    <w:rsid w:val="00C06CDB"/>
    <w:rsid w:val="00C07755"/>
    <w:rsid w:val="00C07E25"/>
    <w:rsid w:val="00C10222"/>
    <w:rsid w:val="00C1083F"/>
    <w:rsid w:val="00C108A9"/>
    <w:rsid w:val="00C11C1A"/>
    <w:rsid w:val="00C137E7"/>
    <w:rsid w:val="00C139CC"/>
    <w:rsid w:val="00C14595"/>
    <w:rsid w:val="00C17CD7"/>
    <w:rsid w:val="00C23EF1"/>
    <w:rsid w:val="00C24126"/>
    <w:rsid w:val="00C25B9E"/>
    <w:rsid w:val="00C25C15"/>
    <w:rsid w:val="00C358F8"/>
    <w:rsid w:val="00C362B0"/>
    <w:rsid w:val="00C36A7B"/>
    <w:rsid w:val="00C3739A"/>
    <w:rsid w:val="00C378E7"/>
    <w:rsid w:val="00C41069"/>
    <w:rsid w:val="00C479D4"/>
    <w:rsid w:val="00C51CCA"/>
    <w:rsid w:val="00C54D14"/>
    <w:rsid w:val="00C5702A"/>
    <w:rsid w:val="00C57708"/>
    <w:rsid w:val="00C57BFC"/>
    <w:rsid w:val="00C6067E"/>
    <w:rsid w:val="00C6094E"/>
    <w:rsid w:val="00C622E4"/>
    <w:rsid w:val="00C638B1"/>
    <w:rsid w:val="00C673AB"/>
    <w:rsid w:val="00C6741D"/>
    <w:rsid w:val="00C70C43"/>
    <w:rsid w:val="00C7184D"/>
    <w:rsid w:val="00C7203A"/>
    <w:rsid w:val="00C72840"/>
    <w:rsid w:val="00C72ED5"/>
    <w:rsid w:val="00C73FF3"/>
    <w:rsid w:val="00C748AB"/>
    <w:rsid w:val="00C75E9D"/>
    <w:rsid w:val="00C7706E"/>
    <w:rsid w:val="00C81853"/>
    <w:rsid w:val="00C82C99"/>
    <w:rsid w:val="00C9057B"/>
    <w:rsid w:val="00C91E75"/>
    <w:rsid w:val="00C92B4D"/>
    <w:rsid w:val="00C94B97"/>
    <w:rsid w:val="00C955C3"/>
    <w:rsid w:val="00C97C3D"/>
    <w:rsid w:val="00C9CA6F"/>
    <w:rsid w:val="00CA3F84"/>
    <w:rsid w:val="00CA52EF"/>
    <w:rsid w:val="00CA5692"/>
    <w:rsid w:val="00CA7BB1"/>
    <w:rsid w:val="00CB08BE"/>
    <w:rsid w:val="00CB0E68"/>
    <w:rsid w:val="00CB458D"/>
    <w:rsid w:val="00CB63EE"/>
    <w:rsid w:val="00CB648A"/>
    <w:rsid w:val="00CC1821"/>
    <w:rsid w:val="00CC2ED5"/>
    <w:rsid w:val="00CC35D6"/>
    <w:rsid w:val="00CC7B2F"/>
    <w:rsid w:val="00CD02C8"/>
    <w:rsid w:val="00CD4BD4"/>
    <w:rsid w:val="00CD65F0"/>
    <w:rsid w:val="00CE125A"/>
    <w:rsid w:val="00CE7DFE"/>
    <w:rsid w:val="00CF03CE"/>
    <w:rsid w:val="00CF0D01"/>
    <w:rsid w:val="00CF0EC6"/>
    <w:rsid w:val="00CF4219"/>
    <w:rsid w:val="00CF4A19"/>
    <w:rsid w:val="00CF5358"/>
    <w:rsid w:val="00CF687F"/>
    <w:rsid w:val="00CF6B38"/>
    <w:rsid w:val="00D0274C"/>
    <w:rsid w:val="00D0382E"/>
    <w:rsid w:val="00D039AD"/>
    <w:rsid w:val="00D044C3"/>
    <w:rsid w:val="00D04B0E"/>
    <w:rsid w:val="00D057FA"/>
    <w:rsid w:val="00D063FE"/>
    <w:rsid w:val="00D10BA6"/>
    <w:rsid w:val="00D1287C"/>
    <w:rsid w:val="00D13FF1"/>
    <w:rsid w:val="00D14EE9"/>
    <w:rsid w:val="00D1575C"/>
    <w:rsid w:val="00D15953"/>
    <w:rsid w:val="00D15C30"/>
    <w:rsid w:val="00D16B47"/>
    <w:rsid w:val="00D17DD6"/>
    <w:rsid w:val="00D2496E"/>
    <w:rsid w:val="00D24E76"/>
    <w:rsid w:val="00D25D4B"/>
    <w:rsid w:val="00D2664B"/>
    <w:rsid w:val="00D26C30"/>
    <w:rsid w:val="00D26C79"/>
    <w:rsid w:val="00D32568"/>
    <w:rsid w:val="00D32590"/>
    <w:rsid w:val="00D379B2"/>
    <w:rsid w:val="00D4197E"/>
    <w:rsid w:val="00D51EBF"/>
    <w:rsid w:val="00D526DE"/>
    <w:rsid w:val="00D5272E"/>
    <w:rsid w:val="00D5339D"/>
    <w:rsid w:val="00D56DF5"/>
    <w:rsid w:val="00D62D3A"/>
    <w:rsid w:val="00D64A82"/>
    <w:rsid w:val="00D66569"/>
    <w:rsid w:val="00D7129F"/>
    <w:rsid w:val="00D719BF"/>
    <w:rsid w:val="00D76830"/>
    <w:rsid w:val="00D80482"/>
    <w:rsid w:val="00D80D4C"/>
    <w:rsid w:val="00D80FB8"/>
    <w:rsid w:val="00D812E3"/>
    <w:rsid w:val="00D83DA2"/>
    <w:rsid w:val="00D840B5"/>
    <w:rsid w:val="00D848A9"/>
    <w:rsid w:val="00D87B29"/>
    <w:rsid w:val="00D9275B"/>
    <w:rsid w:val="00D92B83"/>
    <w:rsid w:val="00D9383D"/>
    <w:rsid w:val="00D938DD"/>
    <w:rsid w:val="00D9444B"/>
    <w:rsid w:val="00D95279"/>
    <w:rsid w:val="00D96192"/>
    <w:rsid w:val="00DA3EB0"/>
    <w:rsid w:val="00DA4106"/>
    <w:rsid w:val="00DA4D29"/>
    <w:rsid w:val="00DA4E0F"/>
    <w:rsid w:val="00DA50A4"/>
    <w:rsid w:val="00DB28DA"/>
    <w:rsid w:val="00DB4A3B"/>
    <w:rsid w:val="00DC0F1D"/>
    <w:rsid w:val="00DC1B9C"/>
    <w:rsid w:val="00DC30BC"/>
    <w:rsid w:val="00DC34E7"/>
    <w:rsid w:val="00DC5571"/>
    <w:rsid w:val="00DD469D"/>
    <w:rsid w:val="00DD5457"/>
    <w:rsid w:val="00DE4A6B"/>
    <w:rsid w:val="00DE5213"/>
    <w:rsid w:val="00DE5BB0"/>
    <w:rsid w:val="00DF04BB"/>
    <w:rsid w:val="00DF1C99"/>
    <w:rsid w:val="00DF38AA"/>
    <w:rsid w:val="00DF5FCE"/>
    <w:rsid w:val="00E003F3"/>
    <w:rsid w:val="00E02E80"/>
    <w:rsid w:val="00E045AF"/>
    <w:rsid w:val="00E04816"/>
    <w:rsid w:val="00E06880"/>
    <w:rsid w:val="00E077CA"/>
    <w:rsid w:val="00E10B7D"/>
    <w:rsid w:val="00E11432"/>
    <w:rsid w:val="00E1333D"/>
    <w:rsid w:val="00E2052D"/>
    <w:rsid w:val="00E222F9"/>
    <w:rsid w:val="00E25F33"/>
    <w:rsid w:val="00E3155D"/>
    <w:rsid w:val="00E31A9B"/>
    <w:rsid w:val="00E32730"/>
    <w:rsid w:val="00E32F11"/>
    <w:rsid w:val="00E33F80"/>
    <w:rsid w:val="00E34318"/>
    <w:rsid w:val="00E35873"/>
    <w:rsid w:val="00E37128"/>
    <w:rsid w:val="00E37B43"/>
    <w:rsid w:val="00E42652"/>
    <w:rsid w:val="00E427E9"/>
    <w:rsid w:val="00E43637"/>
    <w:rsid w:val="00E43B2B"/>
    <w:rsid w:val="00E4556A"/>
    <w:rsid w:val="00E465FB"/>
    <w:rsid w:val="00E4787F"/>
    <w:rsid w:val="00E526A6"/>
    <w:rsid w:val="00E52A47"/>
    <w:rsid w:val="00E5308C"/>
    <w:rsid w:val="00E530EF"/>
    <w:rsid w:val="00E54AA1"/>
    <w:rsid w:val="00E54D59"/>
    <w:rsid w:val="00E54F9A"/>
    <w:rsid w:val="00E550A9"/>
    <w:rsid w:val="00E5575C"/>
    <w:rsid w:val="00E57B7D"/>
    <w:rsid w:val="00E606B9"/>
    <w:rsid w:val="00E61961"/>
    <w:rsid w:val="00E62FB3"/>
    <w:rsid w:val="00E63F31"/>
    <w:rsid w:val="00E648A6"/>
    <w:rsid w:val="00E66507"/>
    <w:rsid w:val="00E67B6C"/>
    <w:rsid w:val="00E6ED87"/>
    <w:rsid w:val="00E81ADB"/>
    <w:rsid w:val="00E81B6D"/>
    <w:rsid w:val="00E86B11"/>
    <w:rsid w:val="00E86FB0"/>
    <w:rsid w:val="00E8B3EF"/>
    <w:rsid w:val="00E90305"/>
    <w:rsid w:val="00E928F6"/>
    <w:rsid w:val="00E94359"/>
    <w:rsid w:val="00E94636"/>
    <w:rsid w:val="00E94832"/>
    <w:rsid w:val="00E95008"/>
    <w:rsid w:val="00E95E1B"/>
    <w:rsid w:val="00E96770"/>
    <w:rsid w:val="00E978F8"/>
    <w:rsid w:val="00EA00F6"/>
    <w:rsid w:val="00EA0FE3"/>
    <w:rsid w:val="00EA1E74"/>
    <w:rsid w:val="00EA3112"/>
    <w:rsid w:val="00EA6A14"/>
    <w:rsid w:val="00EA7493"/>
    <w:rsid w:val="00EB0F72"/>
    <w:rsid w:val="00EB213C"/>
    <w:rsid w:val="00EB2723"/>
    <w:rsid w:val="00EB2F26"/>
    <w:rsid w:val="00EB39BC"/>
    <w:rsid w:val="00EB3DF2"/>
    <w:rsid w:val="00EB4FA6"/>
    <w:rsid w:val="00EB5721"/>
    <w:rsid w:val="00EB7F43"/>
    <w:rsid w:val="00EC08DC"/>
    <w:rsid w:val="00EC09E1"/>
    <w:rsid w:val="00EC616C"/>
    <w:rsid w:val="00EC7A05"/>
    <w:rsid w:val="00ED054F"/>
    <w:rsid w:val="00ED1EB1"/>
    <w:rsid w:val="00ED3EB0"/>
    <w:rsid w:val="00ED7636"/>
    <w:rsid w:val="00EE1391"/>
    <w:rsid w:val="00EE1857"/>
    <w:rsid w:val="00EE51E7"/>
    <w:rsid w:val="00EF1BBC"/>
    <w:rsid w:val="00EF4A63"/>
    <w:rsid w:val="00EF51AC"/>
    <w:rsid w:val="00EF6254"/>
    <w:rsid w:val="00EF6980"/>
    <w:rsid w:val="00F003F3"/>
    <w:rsid w:val="00F01421"/>
    <w:rsid w:val="00F01547"/>
    <w:rsid w:val="00F038EA"/>
    <w:rsid w:val="00F04722"/>
    <w:rsid w:val="00F05D28"/>
    <w:rsid w:val="00F064A1"/>
    <w:rsid w:val="00F07F91"/>
    <w:rsid w:val="00F13120"/>
    <w:rsid w:val="00F249AD"/>
    <w:rsid w:val="00F252DF"/>
    <w:rsid w:val="00F27728"/>
    <w:rsid w:val="00F3003C"/>
    <w:rsid w:val="00F340C4"/>
    <w:rsid w:val="00F3705C"/>
    <w:rsid w:val="00F370D4"/>
    <w:rsid w:val="00F372C0"/>
    <w:rsid w:val="00F42BE5"/>
    <w:rsid w:val="00F440D4"/>
    <w:rsid w:val="00F457AF"/>
    <w:rsid w:val="00F465D8"/>
    <w:rsid w:val="00F46E5C"/>
    <w:rsid w:val="00F47161"/>
    <w:rsid w:val="00F4732B"/>
    <w:rsid w:val="00F57B51"/>
    <w:rsid w:val="00F6004E"/>
    <w:rsid w:val="00F6115F"/>
    <w:rsid w:val="00F6142E"/>
    <w:rsid w:val="00F65A21"/>
    <w:rsid w:val="00F65B5C"/>
    <w:rsid w:val="00F6600B"/>
    <w:rsid w:val="00F664D5"/>
    <w:rsid w:val="00F710EC"/>
    <w:rsid w:val="00F7642B"/>
    <w:rsid w:val="00F77BEA"/>
    <w:rsid w:val="00F80D76"/>
    <w:rsid w:val="00F82212"/>
    <w:rsid w:val="00F84362"/>
    <w:rsid w:val="00F853F1"/>
    <w:rsid w:val="00F93EBD"/>
    <w:rsid w:val="00F9445D"/>
    <w:rsid w:val="00F95136"/>
    <w:rsid w:val="00F95696"/>
    <w:rsid w:val="00F95E23"/>
    <w:rsid w:val="00F9652C"/>
    <w:rsid w:val="00FA221C"/>
    <w:rsid w:val="00FA2C9A"/>
    <w:rsid w:val="00FA2CF0"/>
    <w:rsid w:val="00FA4944"/>
    <w:rsid w:val="00FB0E9E"/>
    <w:rsid w:val="00FB1267"/>
    <w:rsid w:val="00FB394C"/>
    <w:rsid w:val="00FB71E5"/>
    <w:rsid w:val="00FB7A72"/>
    <w:rsid w:val="00FB7B67"/>
    <w:rsid w:val="00FC1388"/>
    <w:rsid w:val="00FC1FFD"/>
    <w:rsid w:val="00FC47B0"/>
    <w:rsid w:val="00FC598B"/>
    <w:rsid w:val="00FC5B19"/>
    <w:rsid w:val="00FC6ED6"/>
    <w:rsid w:val="00FC7925"/>
    <w:rsid w:val="00FD0CBC"/>
    <w:rsid w:val="00FD2FAD"/>
    <w:rsid w:val="00FD497A"/>
    <w:rsid w:val="00FD66B1"/>
    <w:rsid w:val="00FD6989"/>
    <w:rsid w:val="00FE0529"/>
    <w:rsid w:val="00FE0E60"/>
    <w:rsid w:val="00FE39C6"/>
    <w:rsid w:val="00FE4727"/>
    <w:rsid w:val="00FE4D50"/>
    <w:rsid w:val="00FE6092"/>
    <w:rsid w:val="00FF1534"/>
    <w:rsid w:val="00FF1D57"/>
    <w:rsid w:val="00FF3E12"/>
    <w:rsid w:val="00FF573C"/>
    <w:rsid w:val="00FF7510"/>
    <w:rsid w:val="00FF7E92"/>
    <w:rsid w:val="01CDBB14"/>
    <w:rsid w:val="03642AC1"/>
    <w:rsid w:val="037AF39F"/>
    <w:rsid w:val="03CE0989"/>
    <w:rsid w:val="0405F8FE"/>
    <w:rsid w:val="04F68E91"/>
    <w:rsid w:val="04F9E9B9"/>
    <w:rsid w:val="0516C400"/>
    <w:rsid w:val="05509BA3"/>
    <w:rsid w:val="0579A8A9"/>
    <w:rsid w:val="0586E771"/>
    <w:rsid w:val="066FD1F2"/>
    <w:rsid w:val="069531AF"/>
    <w:rsid w:val="069F4404"/>
    <w:rsid w:val="06A0B706"/>
    <w:rsid w:val="07490F31"/>
    <w:rsid w:val="0776DC55"/>
    <w:rsid w:val="077E6A50"/>
    <w:rsid w:val="07AB8261"/>
    <w:rsid w:val="07D4DB02"/>
    <w:rsid w:val="07DCCEB0"/>
    <w:rsid w:val="083330E0"/>
    <w:rsid w:val="08B057E4"/>
    <w:rsid w:val="096A5447"/>
    <w:rsid w:val="0997F719"/>
    <w:rsid w:val="0A5B42A5"/>
    <w:rsid w:val="0A753DD6"/>
    <w:rsid w:val="0A79C7D7"/>
    <w:rsid w:val="0AAA4ACF"/>
    <w:rsid w:val="0B10B24D"/>
    <w:rsid w:val="0BCDB18F"/>
    <w:rsid w:val="0CA70DFA"/>
    <w:rsid w:val="0D08AD88"/>
    <w:rsid w:val="0D42E21E"/>
    <w:rsid w:val="0D962F98"/>
    <w:rsid w:val="0ECFE357"/>
    <w:rsid w:val="0F123267"/>
    <w:rsid w:val="0FA1BDAA"/>
    <w:rsid w:val="10413FD1"/>
    <w:rsid w:val="107AF2EF"/>
    <w:rsid w:val="1126B5CF"/>
    <w:rsid w:val="123E11CD"/>
    <w:rsid w:val="125F0354"/>
    <w:rsid w:val="12CF2DD9"/>
    <w:rsid w:val="12D4DFA6"/>
    <w:rsid w:val="145E5691"/>
    <w:rsid w:val="148EDD0B"/>
    <w:rsid w:val="14912720"/>
    <w:rsid w:val="149DBDDA"/>
    <w:rsid w:val="14BEB1FF"/>
    <w:rsid w:val="14DD41C9"/>
    <w:rsid w:val="14FCCDB2"/>
    <w:rsid w:val="156885D5"/>
    <w:rsid w:val="15690FB9"/>
    <w:rsid w:val="158C0287"/>
    <w:rsid w:val="15E03FD0"/>
    <w:rsid w:val="163157E6"/>
    <w:rsid w:val="1679122A"/>
    <w:rsid w:val="167D2ADF"/>
    <w:rsid w:val="1685E52E"/>
    <w:rsid w:val="16EA0DB1"/>
    <w:rsid w:val="1753A228"/>
    <w:rsid w:val="17FD412B"/>
    <w:rsid w:val="182BA175"/>
    <w:rsid w:val="184187E7"/>
    <w:rsid w:val="186D33CD"/>
    <w:rsid w:val="196BBFA5"/>
    <w:rsid w:val="196D655D"/>
    <w:rsid w:val="1986CF2D"/>
    <w:rsid w:val="19B4CBA1"/>
    <w:rsid w:val="19BADF4F"/>
    <w:rsid w:val="1A9EF102"/>
    <w:rsid w:val="1B08653A"/>
    <w:rsid w:val="1B0EA408"/>
    <w:rsid w:val="1B54E07E"/>
    <w:rsid w:val="1BBE9EFC"/>
    <w:rsid w:val="1BC3A3EE"/>
    <w:rsid w:val="1C042B8B"/>
    <w:rsid w:val="1C239AFA"/>
    <w:rsid w:val="1C2AA3B6"/>
    <w:rsid w:val="1C8635BA"/>
    <w:rsid w:val="1CB07C3D"/>
    <w:rsid w:val="1D25DFB7"/>
    <w:rsid w:val="1D69D312"/>
    <w:rsid w:val="1D9FBA07"/>
    <w:rsid w:val="1DF53193"/>
    <w:rsid w:val="1DF55F1F"/>
    <w:rsid w:val="1E526897"/>
    <w:rsid w:val="1EE04A22"/>
    <w:rsid w:val="1FBBB999"/>
    <w:rsid w:val="207845B2"/>
    <w:rsid w:val="21053C9F"/>
    <w:rsid w:val="2113B763"/>
    <w:rsid w:val="220DBB47"/>
    <w:rsid w:val="2258FCCB"/>
    <w:rsid w:val="2266FF95"/>
    <w:rsid w:val="22A7AE17"/>
    <w:rsid w:val="232DB173"/>
    <w:rsid w:val="23D0685A"/>
    <w:rsid w:val="24FFC912"/>
    <w:rsid w:val="250F3268"/>
    <w:rsid w:val="2517EFEC"/>
    <w:rsid w:val="259F853B"/>
    <w:rsid w:val="26118027"/>
    <w:rsid w:val="262BA942"/>
    <w:rsid w:val="266D3FBB"/>
    <w:rsid w:val="26CDA11E"/>
    <w:rsid w:val="27341F87"/>
    <w:rsid w:val="281B5987"/>
    <w:rsid w:val="282362B9"/>
    <w:rsid w:val="289823CE"/>
    <w:rsid w:val="28F90433"/>
    <w:rsid w:val="29A4E07D"/>
    <w:rsid w:val="29C92903"/>
    <w:rsid w:val="29E9AF22"/>
    <w:rsid w:val="2A902FD8"/>
    <w:rsid w:val="2AB2CB84"/>
    <w:rsid w:val="2ACA8228"/>
    <w:rsid w:val="2AE35738"/>
    <w:rsid w:val="2AE9D32E"/>
    <w:rsid w:val="2B16A316"/>
    <w:rsid w:val="2B40B0DE"/>
    <w:rsid w:val="2B7E8650"/>
    <w:rsid w:val="2C0F6796"/>
    <w:rsid w:val="2C74B0D8"/>
    <w:rsid w:val="2CC885B9"/>
    <w:rsid w:val="2CDC813F"/>
    <w:rsid w:val="2D4B3E4C"/>
    <w:rsid w:val="2D613AF6"/>
    <w:rsid w:val="2EAAB4F5"/>
    <w:rsid w:val="2EB8F449"/>
    <w:rsid w:val="2ED32C04"/>
    <w:rsid w:val="2F4771AE"/>
    <w:rsid w:val="2F6C1493"/>
    <w:rsid w:val="2F7A55C8"/>
    <w:rsid w:val="2FF3D456"/>
    <w:rsid w:val="301FA0AF"/>
    <w:rsid w:val="3099D0C9"/>
    <w:rsid w:val="310207AF"/>
    <w:rsid w:val="31857FF3"/>
    <w:rsid w:val="31AFF262"/>
    <w:rsid w:val="3244B1ED"/>
    <w:rsid w:val="32ABCD72"/>
    <w:rsid w:val="334BC2C3"/>
    <w:rsid w:val="33E58514"/>
    <w:rsid w:val="3499FAF1"/>
    <w:rsid w:val="34A401B0"/>
    <w:rsid w:val="34CB8D5A"/>
    <w:rsid w:val="34D356BD"/>
    <w:rsid w:val="34E79324"/>
    <w:rsid w:val="3522E390"/>
    <w:rsid w:val="35555C5F"/>
    <w:rsid w:val="357C52AF"/>
    <w:rsid w:val="35CF144B"/>
    <w:rsid w:val="3646F87A"/>
    <w:rsid w:val="367305B5"/>
    <w:rsid w:val="36B3AAD0"/>
    <w:rsid w:val="36FB85C4"/>
    <w:rsid w:val="371BB97D"/>
    <w:rsid w:val="384EC18C"/>
    <w:rsid w:val="39C62470"/>
    <w:rsid w:val="3A1AF2C4"/>
    <w:rsid w:val="3A9D6939"/>
    <w:rsid w:val="3B040889"/>
    <w:rsid w:val="3B56D4A8"/>
    <w:rsid w:val="3C00D789"/>
    <w:rsid w:val="3C3E55CF"/>
    <w:rsid w:val="3C44E7A3"/>
    <w:rsid w:val="3C6AE6F6"/>
    <w:rsid w:val="3C9FF3CE"/>
    <w:rsid w:val="3DE667FC"/>
    <w:rsid w:val="3DF2BB8B"/>
    <w:rsid w:val="3ECE797E"/>
    <w:rsid w:val="3F16BF7B"/>
    <w:rsid w:val="406AF555"/>
    <w:rsid w:val="4072A045"/>
    <w:rsid w:val="40B28FDC"/>
    <w:rsid w:val="4104E061"/>
    <w:rsid w:val="4183CDE5"/>
    <w:rsid w:val="432D1676"/>
    <w:rsid w:val="4460C9A9"/>
    <w:rsid w:val="44FED5A8"/>
    <w:rsid w:val="450FFBB6"/>
    <w:rsid w:val="45225065"/>
    <w:rsid w:val="4524B4DE"/>
    <w:rsid w:val="453054B5"/>
    <w:rsid w:val="457C91F0"/>
    <w:rsid w:val="458CDD08"/>
    <w:rsid w:val="4708A903"/>
    <w:rsid w:val="4759BB5D"/>
    <w:rsid w:val="475C6536"/>
    <w:rsid w:val="475D2154"/>
    <w:rsid w:val="47F656E6"/>
    <w:rsid w:val="48BF4D10"/>
    <w:rsid w:val="492E58D7"/>
    <w:rsid w:val="4A967E2F"/>
    <w:rsid w:val="4AAD519B"/>
    <w:rsid w:val="4B2DF7A8"/>
    <w:rsid w:val="4BAF4E0E"/>
    <w:rsid w:val="4CB53EC6"/>
    <w:rsid w:val="4CDC5293"/>
    <w:rsid w:val="4D222D9E"/>
    <w:rsid w:val="4D71EAED"/>
    <w:rsid w:val="4D949421"/>
    <w:rsid w:val="4E1A4CFD"/>
    <w:rsid w:val="4E4F2C72"/>
    <w:rsid w:val="4EA1B152"/>
    <w:rsid w:val="4ED14917"/>
    <w:rsid w:val="4F7F33CA"/>
    <w:rsid w:val="4FAF166E"/>
    <w:rsid w:val="4FC1FB07"/>
    <w:rsid w:val="500168CB"/>
    <w:rsid w:val="51058351"/>
    <w:rsid w:val="51C5DEB8"/>
    <w:rsid w:val="52227A80"/>
    <w:rsid w:val="5264C170"/>
    <w:rsid w:val="52742D86"/>
    <w:rsid w:val="52AFC778"/>
    <w:rsid w:val="52D483B6"/>
    <w:rsid w:val="53101B73"/>
    <w:rsid w:val="53641557"/>
    <w:rsid w:val="53EC5C3B"/>
    <w:rsid w:val="5447E7ED"/>
    <w:rsid w:val="5454B52E"/>
    <w:rsid w:val="5538F927"/>
    <w:rsid w:val="5580AA78"/>
    <w:rsid w:val="561D33F3"/>
    <w:rsid w:val="572F7A9B"/>
    <w:rsid w:val="574CA88F"/>
    <w:rsid w:val="578B6469"/>
    <w:rsid w:val="584560CC"/>
    <w:rsid w:val="58DEA347"/>
    <w:rsid w:val="5913B628"/>
    <w:rsid w:val="59187093"/>
    <w:rsid w:val="59B374F5"/>
    <w:rsid w:val="5A267164"/>
    <w:rsid w:val="5A52F29F"/>
    <w:rsid w:val="5B052463"/>
    <w:rsid w:val="5B35375E"/>
    <w:rsid w:val="5B815C22"/>
    <w:rsid w:val="5B8E721A"/>
    <w:rsid w:val="5BCAC4E8"/>
    <w:rsid w:val="5BF0BE48"/>
    <w:rsid w:val="5BF6F707"/>
    <w:rsid w:val="5C12024A"/>
    <w:rsid w:val="5C2530B9"/>
    <w:rsid w:val="5C5ED58C"/>
    <w:rsid w:val="5C8359FC"/>
    <w:rsid w:val="5CE349EF"/>
    <w:rsid w:val="5D7B5019"/>
    <w:rsid w:val="5D7EB5C8"/>
    <w:rsid w:val="5D888F8B"/>
    <w:rsid w:val="5DCA2D60"/>
    <w:rsid w:val="5DE70E31"/>
    <w:rsid w:val="5E0E93FF"/>
    <w:rsid w:val="5E4271CC"/>
    <w:rsid w:val="5E55C528"/>
    <w:rsid w:val="5E5AD6AC"/>
    <w:rsid w:val="5E6ABBD0"/>
    <w:rsid w:val="5EB4A250"/>
    <w:rsid w:val="5F707D2C"/>
    <w:rsid w:val="6001F3EC"/>
    <w:rsid w:val="606DE348"/>
    <w:rsid w:val="610DE7FE"/>
    <w:rsid w:val="61265A75"/>
    <w:rsid w:val="616B7A6A"/>
    <w:rsid w:val="619082FE"/>
    <w:rsid w:val="633FB172"/>
    <w:rsid w:val="636C7D1E"/>
    <w:rsid w:val="63E2E358"/>
    <w:rsid w:val="63EAFE74"/>
    <w:rsid w:val="63EFBD79"/>
    <w:rsid w:val="6438296A"/>
    <w:rsid w:val="6443925A"/>
    <w:rsid w:val="64B0CCAB"/>
    <w:rsid w:val="64BFE4EC"/>
    <w:rsid w:val="64D53377"/>
    <w:rsid w:val="64E790E9"/>
    <w:rsid w:val="65BD7BD6"/>
    <w:rsid w:val="664A5AC4"/>
    <w:rsid w:val="669B81C9"/>
    <w:rsid w:val="66E0EB0D"/>
    <w:rsid w:val="66F407C5"/>
    <w:rsid w:val="674CF6E1"/>
    <w:rsid w:val="6785C07B"/>
    <w:rsid w:val="678E2DE0"/>
    <w:rsid w:val="67CA7F0E"/>
    <w:rsid w:val="681825B4"/>
    <w:rsid w:val="68A2EFE2"/>
    <w:rsid w:val="691D2A9B"/>
    <w:rsid w:val="6951B766"/>
    <w:rsid w:val="6986EDA2"/>
    <w:rsid w:val="69967BDB"/>
    <w:rsid w:val="69A8A49A"/>
    <w:rsid w:val="69C4C154"/>
    <w:rsid w:val="69C90F92"/>
    <w:rsid w:val="6A171B0D"/>
    <w:rsid w:val="6A236B81"/>
    <w:rsid w:val="6A5FD543"/>
    <w:rsid w:val="6AC1DB98"/>
    <w:rsid w:val="6ADC9DB7"/>
    <w:rsid w:val="6AF4D6BD"/>
    <w:rsid w:val="6C4C403D"/>
    <w:rsid w:val="6C4F5877"/>
    <w:rsid w:val="6C936CB2"/>
    <w:rsid w:val="6C973235"/>
    <w:rsid w:val="6CFA1361"/>
    <w:rsid w:val="6D634949"/>
    <w:rsid w:val="6DE57148"/>
    <w:rsid w:val="6E26E78C"/>
    <w:rsid w:val="6E3C7BFC"/>
    <w:rsid w:val="6EA9EE9B"/>
    <w:rsid w:val="6EFAB38A"/>
    <w:rsid w:val="6F772E1C"/>
    <w:rsid w:val="6FC8AFDC"/>
    <w:rsid w:val="702F0012"/>
    <w:rsid w:val="7074DB1D"/>
    <w:rsid w:val="70863594"/>
    <w:rsid w:val="70A931F9"/>
    <w:rsid w:val="70BE7B20"/>
    <w:rsid w:val="70FE9C78"/>
    <w:rsid w:val="716C047F"/>
    <w:rsid w:val="71EF913E"/>
    <w:rsid w:val="720A5462"/>
    <w:rsid w:val="7223F696"/>
    <w:rsid w:val="72B2F243"/>
    <w:rsid w:val="733F7F9C"/>
    <w:rsid w:val="7386D82C"/>
    <w:rsid w:val="73BD2CA9"/>
    <w:rsid w:val="73D5EB7F"/>
    <w:rsid w:val="741AFC7E"/>
    <w:rsid w:val="747A91C0"/>
    <w:rsid w:val="74DB4FFD"/>
    <w:rsid w:val="750A46B8"/>
    <w:rsid w:val="75484C40"/>
    <w:rsid w:val="75DC5E28"/>
    <w:rsid w:val="768C211C"/>
    <w:rsid w:val="76B0772D"/>
    <w:rsid w:val="76DC2B93"/>
    <w:rsid w:val="76E41CA1"/>
    <w:rsid w:val="77782E89"/>
    <w:rsid w:val="7793FA7F"/>
    <w:rsid w:val="779B3AD2"/>
    <w:rsid w:val="7851BE21"/>
    <w:rsid w:val="788DE8A2"/>
    <w:rsid w:val="78BFD7F5"/>
    <w:rsid w:val="790E6E67"/>
    <w:rsid w:val="791EC427"/>
    <w:rsid w:val="792A8D14"/>
    <w:rsid w:val="794E4379"/>
    <w:rsid w:val="79BFFDCF"/>
    <w:rsid w:val="79F9E01F"/>
    <w:rsid w:val="7A4005E9"/>
    <w:rsid w:val="7AB71AC1"/>
    <w:rsid w:val="7B5BCE30"/>
    <w:rsid w:val="7B89C7D1"/>
    <w:rsid w:val="7BC8EAD0"/>
    <w:rsid w:val="7CCE180F"/>
    <w:rsid w:val="7CF79E91"/>
    <w:rsid w:val="7D0B2D6B"/>
    <w:rsid w:val="7DB10894"/>
    <w:rsid w:val="7DBA079E"/>
    <w:rsid w:val="7DD060B2"/>
    <w:rsid w:val="7E322256"/>
    <w:rsid w:val="7E5407A9"/>
    <w:rsid w:val="7E883A5D"/>
    <w:rsid w:val="7FE2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74A5"/>
  <w15:chartTrackingRefBased/>
  <w15:docId w15:val="{DD7FBE3A-5035-4C24-9577-8001438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4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f7beq">
    <w:name w:val="sf7beq"/>
    <w:basedOn w:val="Normal"/>
    <w:rsid w:val="00D2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dyuqq">
    <w:name w:val="wdyuqq"/>
    <w:basedOn w:val="Fontepargpadro"/>
    <w:rsid w:val="00D24E76"/>
  </w:style>
  <w:style w:type="character" w:styleId="Hyperlink">
    <w:name w:val="Hyperlink"/>
    <w:basedOn w:val="Fontepargpadro"/>
    <w:uiPriority w:val="99"/>
    <w:unhideWhenUsed/>
    <w:rsid w:val="007835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35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410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10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0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0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069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5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D526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24339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339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339D"/>
    <w:rPr>
      <w:kern w:val="2"/>
      <w:sz w:val="20"/>
      <w:szCs w:val="20"/>
      <w14:ligatures w14:val="standardContextual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E118B"/>
    <w:pPr>
      <w:spacing w:after="0" w:line="240" w:lineRule="auto"/>
      <w:ind w:left="220" w:hanging="220"/>
    </w:pPr>
  </w:style>
  <w:style w:type="character" w:customStyle="1" w:styleId="Ttulo1Char">
    <w:name w:val="Título 1 Char"/>
    <w:basedOn w:val="Fontepargpadro"/>
    <w:link w:val="Ttulo1"/>
    <w:uiPriority w:val="9"/>
    <w:rsid w:val="00C7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748AB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748AB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748AB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748AB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xxxmsonormal">
    <w:name w:val="x_x_x_msonormal"/>
    <w:basedOn w:val="Normal"/>
    <w:rsid w:val="00947D8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06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j.jus.br/sistemas/datajud/parametrizaca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61EE9BB5EC43AEA4778887E3F0E2" ma:contentTypeVersion="3" ma:contentTypeDescription="Create a new document." ma:contentTypeScope="" ma:versionID="a9a33b9e8aab2fc8b9d9dd75e0296916">
  <xsd:schema xmlns:xsd="http://www.w3.org/2001/XMLSchema" xmlns:xs="http://www.w3.org/2001/XMLSchema" xmlns:p="http://schemas.microsoft.com/office/2006/metadata/properties" xmlns:ns3="521e3c4e-a2fe-4a4e-94c2-895298930318" targetNamespace="http://schemas.microsoft.com/office/2006/metadata/properties" ma:root="true" ma:fieldsID="858e0a87ce67d6278866cdb611c20b11" ns3:_="">
    <xsd:import namespace="521e3c4e-a2fe-4a4e-94c2-895298930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3c4e-a2fe-4a4e-94c2-89529893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88E7F-E4EE-458B-A94E-160529BE9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110A9-5D86-42DF-A171-4BB882E76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D4712-8AF7-4016-A696-EF4C495B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e3c4e-a2fe-4a4e-94c2-89529893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53C90-D01E-469A-8B78-5D6AB7267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21498</TotalTime>
  <Pages>8</Pages>
  <Words>2491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Cordeiro Fernandes de Castro</dc:creator>
  <cp:keywords/>
  <dc:description/>
  <cp:lastModifiedBy>Fabiana Pereira dos Santos</cp:lastModifiedBy>
  <cp:revision>732</cp:revision>
  <cp:lastPrinted>2023-12-15T19:08:00Z</cp:lastPrinted>
  <dcterms:created xsi:type="dcterms:W3CDTF">2023-07-13T13:57:00Z</dcterms:created>
  <dcterms:modified xsi:type="dcterms:W3CDTF">2024-03-18T02:54:00Z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0x010100714961EE9BB5EC43AEA4778887E3F0E2</vt:lpwstr>
  </property>
</Properties>
</file>