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36" w:rsidRDefault="004C4836" w:rsidP="004C4836">
      <w:pPr>
        <w:pStyle w:val="PargrafodaLista"/>
        <w:numPr>
          <w:ilvl w:val="0"/>
          <w:numId w:val="1"/>
        </w:numPr>
        <w:spacing w:after="0" w:line="240" w:lineRule="auto"/>
        <w:rPr>
          <w:b/>
        </w:rPr>
      </w:pPr>
      <w:r w:rsidRPr="004C4836">
        <w:rPr>
          <w:b/>
        </w:rPr>
        <w:t>Post Redes Sociais</w:t>
      </w:r>
    </w:p>
    <w:p w:rsidR="004C4836" w:rsidRPr="004C4836" w:rsidRDefault="004C4836" w:rsidP="004C4836">
      <w:pPr>
        <w:pStyle w:val="PargrafodaLista"/>
        <w:spacing w:after="0" w:line="240" w:lineRule="auto"/>
        <w:rPr>
          <w:b/>
        </w:rPr>
      </w:pPr>
    </w:p>
    <w:p w:rsidR="004C4836" w:rsidRDefault="004C4836" w:rsidP="004C4836">
      <w:pPr>
        <w:spacing w:after="0" w:line="240" w:lineRule="auto"/>
      </w:pPr>
      <w:r>
        <w:t>[Texto para legenda]</w:t>
      </w:r>
    </w:p>
    <w:p w:rsidR="004C4836" w:rsidRDefault="004C4836" w:rsidP="004C4836">
      <w:pPr>
        <w:spacing w:after="0" w:line="240" w:lineRule="auto"/>
      </w:pPr>
    </w:p>
    <w:p w:rsidR="004C4836" w:rsidRDefault="004C4836" w:rsidP="004C4836">
      <w:pPr>
        <w:spacing w:after="0" w:line="240" w:lineRule="auto"/>
      </w:pPr>
      <w:r>
        <w:rPr>
          <w:rFonts w:ascii="Segoe UI Symbol" w:hAnsi="Segoe UI Symbol" w:cs="Segoe UI Symbol"/>
        </w:rPr>
        <w:t>💬</w:t>
      </w:r>
      <w:r>
        <w:t xml:space="preserve"> O 2º Censo do Poder Judiciário tem o objetivo de traçar o perfil de magistrados, magistradas, servidores e servidoras de todos os tri</w:t>
      </w:r>
      <w:r>
        <w:t>bunais e conselhos brasileiros.</w:t>
      </w:r>
    </w:p>
    <w:p w:rsidR="004C4836" w:rsidRDefault="004C4836" w:rsidP="004C4836">
      <w:pPr>
        <w:spacing w:after="0" w:line="240" w:lineRule="auto"/>
      </w:pPr>
    </w:p>
    <w:p w:rsidR="004C4836" w:rsidRDefault="004C4836" w:rsidP="004C4836">
      <w:pPr>
        <w:spacing w:after="0" w:line="240" w:lineRule="auto"/>
      </w:pPr>
      <w:r>
        <w:t>Passada uma década do primeiro levantamento, o Poder Judiciário sofreu diversas transformações, novas políticas judiciárias foram implementadas, novos desafios foram enfrentados e agora precisamos entender o impacto de tudo isso para elabor</w:t>
      </w:r>
      <w:r>
        <w:t>ar novas políticas judiciárias.</w:t>
      </w:r>
    </w:p>
    <w:p w:rsidR="004C4836" w:rsidRDefault="004C4836" w:rsidP="004C4836">
      <w:pPr>
        <w:spacing w:after="0" w:line="240" w:lineRule="auto"/>
      </w:pPr>
    </w:p>
    <w:p w:rsidR="004C4836" w:rsidRDefault="004C4836" w:rsidP="004C4836">
      <w:pPr>
        <w:spacing w:after="0" w:line="240" w:lineRule="auto"/>
      </w:pPr>
      <w:r>
        <w:t>Como participar</w:t>
      </w:r>
      <w:r>
        <w:rPr>
          <w:rFonts w:ascii="Segoe UI Symbol" w:hAnsi="Segoe UI Symbol" w:cs="Segoe UI Symbol"/>
        </w:rPr>
        <w:t>❓</w:t>
      </w:r>
    </w:p>
    <w:p w:rsidR="004C4836" w:rsidRDefault="004C4836" w:rsidP="004C4836">
      <w:pPr>
        <w:spacing w:after="0" w:line="240" w:lineRule="auto"/>
      </w:pPr>
      <w:r>
        <w:t xml:space="preserve">O formulário eletrônico estará disponível para magistrados(as) e servidores(as) do Poder Judiciário, entre os dias 17 de abril e 17 de maio. O preenchimento será anônimo e possibilitado por meio de acesso único para cada CPF previamente cadastrado no CNJ e por uma senha disponibilizada a cada Tribunal/Conselho. </w:t>
      </w:r>
    </w:p>
    <w:p w:rsidR="004C4836" w:rsidRDefault="004C4836" w:rsidP="004C4836">
      <w:pPr>
        <w:spacing w:after="0" w:line="240" w:lineRule="auto"/>
      </w:pPr>
    </w:p>
    <w:p w:rsidR="004C4836" w:rsidRDefault="004C4836" w:rsidP="004C4836">
      <w:pPr>
        <w:spacing w:after="0" w:line="240" w:lineRule="auto"/>
      </w:pPr>
      <w:r>
        <w:t>Responda e contribua com um Judici</w:t>
      </w:r>
      <w:r>
        <w:rPr>
          <w:rFonts w:ascii="Calibri" w:hAnsi="Calibri" w:cs="Calibri"/>
        </w:rPr>
        <w:t>á</w:t>
      </w:r>
      <w:r>
        <w:t xml:space="preserve">rio cada vez melhor! </w:t>
      </w:r>
    </w:p>
    <w:p w:rsidR="004C4836" w:rsidRDefault="004C4836" w:rsidP="004C4836">
      <w:pPr>
        <w:spacing w:after="0" w:line="240" w:lineRule="auto"/>
      </w:pPr>
      <w:r>
        <w:rPr>
          <w:rFonts w:ascii="Segoe UI Symbol" w:hAnsi="Segoe UI Symbol" w:cs="Segoe UI Symbol"/>
        </w:rPr>
        <w:t>➕</w:t>
      </w:r>
      <w:r>
        <w:t xml:space="preserve"> Saiba mais: </w:t>
      </w:r>
      <w:hyperlink r:id="rId7" w:history="1">
        <w:r w:rsidRPr="00A856DF">
          <w:rPr>
            <w:rStyle w:val="Hyperlink"/>
          </w:rPr>
          <w:t>www.cnj.jus.br/2censo-judiciario</w:t>
        </w:r>
      </w:hyperlink>
      <w:r>
        <w:t xml:space="preserve"> </w:t>
      </w:r>
    </w:p>
    <w:p w:rsidR="004C4836" w:rsidRDefault="004C4836" w:rsidP="004C4836">
      <w:pPr>
        <w:spacing w:after="0" w:line="240" w:lineRule="auto"/>
      </w:pPr>
    </w:p>
    <w:p w:rsidR="004C4836" w:rsidRDefault="004C4836" w:rsidP="004C4836">
      <w:pPr>
        <w:spacing w:after="0" w:line="240" w:lineRule="auto"/>
      </w:pPr>
    </w:p>
    <w:p w:rsidR="004C4836" w:rsidRDefault="004C4836" w:rsidP="004C4836">
      <w:pPr>
        <w:spacing w:after="0" w:line="240" w:lineRule="auto"/>
      </w:pPr>
    </w:p>
    <w:p w:rsidR="004C4836" w:rsidRDefault="004C4836" w:rsidP="004C4836">
      <w:pPr>
        <w:spacing w:after="0" w:line="240" w:lineRule="auto"/>
      </w:pPr>
    </w:p>
    <w:p w:rsidR="004C4836" w:rsidRDefault="004C4836" w:rsidP="004C4836">
      <w:pPr>
        <w:spacing w:after="0" w:line="240" w:lineRule="auto"/>
      </w:pPr>
    </w:p>
    <w:p w:rsidR="004C4836" w:rsidRDefault="004C4836" w:rsidP="004C4836">
      <w:pPr>
        <w:spacing w:after="0" w:line="240" w:lineRule="auto"/>
      </w:pPr>
      <w:bookmarkStart w:id="0" w:name="_GoBack"/>
      <w:bookmarkEnd w:id="0"/>
    </w:p>
    <w:p w:rsidR="004C4836" w:rsidRDefault="004C4836" w:rsidP="004C4836">
      <w:pPr>
        <w:spacing w:after="0" w:line="240" w:lineRule="auto"/>
      </w:pPr>
    </w:p>
    <w:p w:rsidR="004C4836" w:rsidRPr="004C4836" w:rsidRDefault="004C4836" w:rsidP="004C4836">
      <w:pPr>
        <w:pStyle w:val="PargrafodaLista"/>
        <w:numPr>
          <w:ilvl w:val="0"/>
          <w:numId w:val="1"/>
        </w:numPr>
        <w:spacing w:after="0" w:line="240" w:lineRule="auto"/>
        <w:rPr>
          <w:b/>
        </w:rPr>
      </w:pPr>
      <w:r w:rsidRPr="004C4836">
        <w:rPr>
          <w:b/>
        </w:rPr>
        <w:t>Post Redes Sociais</w:t>
      </w:r>
      <w:r>
        <w:rPr>
          <w:b/>
        </w:rPr>
        <w:t xml:space="preserve"> – Últimos dias</w:t>
      </w:r>
    </w:p>
    <w:p w:rsidR="004C4836" w:rsidRPr="004C4836" w:rsidRDefault="004C4836" w:rsidP="004C4836">
      <w:pPr>
        <w:pStyle w:val="PargrafodaLista"/>
        <w:spacing w:after="0" w:line="240" w:lineRule="auto"/>
        <w:rPr>
          <w:b/>
        </w:rPr>
      </w:pPr>
    </w:p>
    <w:p w:rsidR="004C4836" w:rsidRDefault="004C4836" w:rsidP="004C4836">
      <w:pPr>
        <w:spacing w:after="0" w:line="240" w:lineRule="auto"/>
      </w:pPr>
      <w:r>
        <w:t>[Texto para legenda]</w:t>
      </w:r>
    </w:p>
    <w:p w:rsidR="004C4836" w:rsidRDefault="004C4836" w:rsidP="004C4836">
      <w:pPr>
        <w:spacing w:after="0" w:line="240" w:lineRule="auto"/>
      </w:pPr>
    </w:p>
    <w:p w:rsidR="004C4836" w:rsidRDefault="004C4836" w:rsidP="004C4836">
      <w:pPr>
        <w:spacing w:after="0" w:line="240" w:lineRule="auto"/>
      </w:pPr>
      <w:r>
        <w:rPr>
          <w:rFonts w:ascii="Segoe UI Symbol" w:hAnsi="Segoe UI Symbol" w:cs="Segoe UI Symbol"/>
        </w:rPr>
        <w:t>💬</w:t>
      </w:r>
      <w:r>
        <w:t xml:space="preserve"> Magistrados e magistradas, servidores e servidoras de todos os 95 tribunais e Conselhos têm até o dia 17 de maio para participar do 2º Censo do Poder Judiciário!</w:t>
      </w:r>
    </w:p>
    <w:p w:rsidR="004C4836" w:rsidRDefault="004C4836" w:rsidP="004C4836">
      <w:pPr>
        <w:spacing w:after="0" w:line="240" w:lineRule="auto"/>
      </w:pPr>
    </w:p>
    <w:p w:rsidR="004C4836" w:rsidRDefault="004C4836" w:rsidP="004C4836">
      <w:pPr>
        <w:spacing w:after="0" w:line="240" w:lineRule="auto"/>
      </w:pPr>
      <w:r>
        <w:t>Os questionários estão divididos em blocos, com questões sobre o Tribunal/Conselho, a atuação profissional, as informações pessoais e funcionais. Os resultados vão ajudar o Conselho Nacional de Justiça (CNJ) a conhecer o perfil do quadro funcional do Poder Judiciário e a melhorar a prestação dos serviços judiciários brasileiros.</w:t>
      </w:r>
    </w:p>
    <w:p w:rsidR="004C4836" w:rsidRDefault="004C4836" w:rsidP="004C4836">
      <w:pPr>
        <w:spacing w:after="0" w:line="240" w:lineRule="auto"/>
      </w:pPr>
    </w:p>
    <w:p w:rsidR="004C4836" w:rsidRDefault="004C4836" w:rsidP="004C4836">
      <w:pPr>
        <w:spacing w:after="0" w:line="240" w:lineRule="auto"/>
      </w:pPr>
      <w:r>
        <w:rPr>
          <w:rFonts w:ascii="Segoe UI Symbol" w:hAnsi="Segoe UI Symbol" w:cs="Segoe UI Symbol"/>
        </w:rPr>
        <w:t>➕</w:t>
      </w:r>
      <w:r>
        <w:t xml:space="preserve"> Tire suas dúvidas: </w:t>
      </w:r>
      <w:hyperlink r:id="rId8" w:history="1">
        <w:r w:rsidRPr="00A856DF">
          <w:rPr>
            <w:rStyle w:val="Hyperlink"/>
          </w:rPr>
          <w:t>www.cnj.jus.br/2censo-judiciario</w:t>
        </w:r>
      </w:hyperlink>
      <w:r>
        <w:t xml:space="preserve"> </w:t>
      </w:r>
    </w:p>
    <w:sectPr w:rsidR="004C4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6CB" w:rsidRDefault="00F836CB" w:rsidP="004C4836">
      <w:pPr>
        <w:spacing w:after="0" w:line="240" w:lineRule="auto"/>
      </w:pPr>
      <w:r>
        <w:separator/>
      </w:r>
    </w:p>
  </w:endnote>
  <w:endnote w:type="continuationSeparator" w:id="0">
    <w:p w:rsidR="00F836CB" w:rsidRDefault="00F836CB" w:rsidP="004C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6CB" w:rsidRDefault="00F836CB" w:rsidP="004C4836">
      <w:pPr>
        <w:spacing w:after="0" w:line="240" w:lineRule="auto"/>
      </w:pPr>
      <w:r>
        <w:separator/>
      </w:r>
    </w:p>
  </w:footnote>
  <w:footnote w:type="continuationSeparator" w:id="0">
    <w:p w:rsidR="00F836CB" w:rsidRDefault="00F836CB" w:rsidP="004C4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72283"/>
    <w:multiLevelType w:val="hybridMultilevel"/>
    <w:tmpl w:val="388CD9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21BD1"/>
    <w:multiLevelType w:val="hybridMultilevel"/>
    <w:tmpl w:val="388CD9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36"/>
    <w:rsid w:val="004C4836"/>
    <w:rsid w:val="00B11DDA"/>
    <w:rsid w:val="00F8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85B0"/>
  <w15:chartTrackingRefBased/>
  <w15:docId w15:val="{F22A2F76-F11C-4B12-8717-D67D5668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8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4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4836"/>
  </w:style>
  <w:style w:type="paragraph" w:styleId="Rodap">
    <w:name w:val="footer"/>
    <w:basedOn w:val="Normal"/>
    <w:link w:val="RodapChar"/>
    <w:uiPriority w:val="99"/>
    <w:unhideWhenUsed/>
    <w:rsid w:val="004C4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4836"/>
  </w:style>
  <w:style w:type="paragraph" w:styleId="PargrafodaLista">
    <w:name w:val="List Paragraph"/>
    <w:basedOn w:val="Normal"/>
    <w:uiPriority w:val="34"/>
    <w:qFormat/>
    <w:rsid w:val="004C483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C48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j.jus.br/2censo-judiciari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nj.jus.br/2censo-judiciar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CNJ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Rodrigues Freitas</dc:creator>
  <cp:keywords/>
  <dc:description/>
  <cp:lastModifiedBy>Juliana Rodrigues Freitas</cp:lastModifiedBy>
  <cp:revision>1</cp:revision>
  <dcterms:created xsi:type="dcterms:W3CDTF">2023-04-12T14:20:00Z</dcterms:created>
  <dcterms:modified xsi:type="dcterms:W3CDTF">2023-04-12T14:29:00Z</dcterms:modified>
</cp:coreProperties>
</file>