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70" w:rsidRDefault="00484C70" w:rsidP="00484C70">
      <w:pPr>
        <w:pStyle w:val="NormalWeb"/>
        <w:spacing w:after="0"/>
        <w:jc w:val="center"/>
      </w:pPr>
      <w:r>
        <w:rPr>
          <w:rFonts w:ascii="Arial Black" w:hAnsi="Arial Black"/>
          <w:b/>
          <w:bCs/>
          <w:sz w:val="52"/>
          <w:szCs w:val="52"/>
        </w:rPr>
        <w:t>Conselho Nacional de Justiça</w:t>
      </w:r>
    </w:p>
    <w:p w:rsidR="00484C70" w:rsidRDefault="00484C70" w:rsidP="00484C70">
      <w:pPr>
        <w:pStyle w:val="NormalWeb"/>
        <w:spacing w:after="0"/>
        <w:jc w:val="center"/>
      </w:pPr>
      <w:r>
        <w:rPr>
          <w:rFonts w:ascii="Arial Black" w:hAnsi="Arial Black"/>
          <w:b/>
          <w:bCs/>
          <w:sz w:val="32"/>
          <w:szCs w:val="32"/>
        </w:rPr>
        <w:t>Gabinete do Corregedor Geral de Justiça</w:t>
      </w:r>
    </w:p>
    <w:p w:rsidR="00484C70" w:rsidRDefault="00484C70" w:rsidP="00484C70">
      <w:pPr>
        <w:pStyle w:val="NormalWeb"/>
        <w:spacing w:after="0"/>
      </w:pPr>
    </w:p>
    <w:p w:rsidR="00484C70" w:rsidRDefault="00484C70" w:rsidP="00484C70">
      <w:pPr>
        <w:spacing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ABERTURA DA INSPEÇÃO ORDINÁRIA NO TJTO (22/6/2020 – </w:t>
      </w:r>
      <w:proofErr w:type="gramStart"/>
      <w:r>
        <w:rPr>
          <w:rFonts w:ascii="Arial" w:eastAsia="Calibri" w:hAnsi="Arial" w:cs="Arial"/>
          <w:color w:val="000000"/>
        </w:rPr>
        <w:t>9:00</w:t>
      </w:r>
      <w:proofErr w:type="gramEnd"/>
      <w:r>
        <w:rPr>
          <w:rFonts w:ascii="Arial" w:eastAsia="Calibri" w:hAnsi="Arial" w:cs="Arial"/>
          <w:color w:val="000000"/>
        </w:rPr>
        <w:t>h)</w:t>
      </w:r>
    </w:p>
    <w:p w:rsidR="00484C70" w:rsidRDefault="00484C70" w:rsidP="00484C7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484C70" w:rsidRDefault="00484C70" w:rsidP="00484C70">
      <w:pPr>
        <w:spacing w:line="360" w:lineRule="auto"/>
        <w:ind w:firstLine="1134"/>
        <w:jc w:val="right"/>
        <w:rPr>
          <w:rFonts w:ascii="Arial" w:hAnsi="Arial" w:cs="Arial"/>
          <w:i/>
        </w:rPr>
      </w:pPr>
      <w:r>
        <w:rPr>
          <w:rFonts w:ascii="Arial" w:eastAsia="Calibri" w:hAnsi="Arial" w:cs="Arial"/>
        </w:rPr>
        <w:tab/>
      </w:r>
      <w:r>
        <w:rPr>
          <w:rFonts w:ascii="Arial" w:hAnsi="Arial" w:cs="Arial"/>
        </w:rPr>
        <w:t>Mateus 5:6</w:t>
      </w:r>
    </w:p>
    <w:p w:rsidR="00484C70" w:rsidRDefault="00484C70" w:rsidP="00484C70">
      <w:pPr>
        <w:spacing w:line="360" w:lineRule="auto"/>
        <w:ind w:firstLine="1134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>
        <w:rPr>
          <w:rFonts w:ascii="Georgia" w:hAnsi="Georgia" w:cs="Georgia"/>
          <w:i/>
          <w:sz w:val="27"/>
          <w:szCs w:val="27"/>
          <w:shd w:val="clear" w:color="auto" w:fill="F5F3F0"/>
        </w:rPr>
        <w:t>Bem-aventurados os que têm sede e fome de Justiça, porque eles serão fartos</w:t>
      </w:r>
      <w:proofErr w:type="gramStart"/>
      <w:r>
        <w:rPr>
          <w:rFonts w:ascii="Georgia" w:hAnsi="Georgia" w:cs="Georgia"/>
          <w:i/>
          <w:sz w:val="27"/>
          <w:szCs w:val="27"/>
          <w:shd w:val="clear" w:color="auto" w:fill="F5F3F0"/>
        </w:rPr>
        <w:t xml:space="preserve"> </w:t>
      </w:r>
      <w:r>
        <w:rPr>
          <w:rFonts w:ascii="Arial" w:hAnsi="Arial" w:cs="Arial"/>
          <w:i/>
        </w:rPr>
        <w:t>”</w:t>
      </w:r>
      <w:proofErr w:type="gramEnd"/>
    </w:p>
    <w:p w:rsidR="00484C70" w:rsidRDefault="00484C70" w:rsidP="00484C70">
      <w:pPr>
        <w:spacing w:line="360" w:lineRule="auto"/>
        <w:ind w:firstLine="1134"/>
        <w:jc w:val="right"/>
        <w:rPr>
          <w:rFonts w:ascii="Arial" w:hAnsi="Arial" w:cs="Arial"/>
          <w:i/>
        </w:rPr>
      </w:pPr>
    </w:p>
    <w:p w:rsidR="00484C70" w:rsidRDefault="00484C70" w:rsidP="00484C70">
      <w:pPr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Excelentíssimo Senhor Desembargador </w:t>
      </w:r>
      <w:r>
        <w:rPr>
          <w:rStyle w:val="Forte"/>
          <w:rFonts w:ascii="Calibri" w:hAnsi="Calibri" w:cs="Arial"/>
          <w:sz w:val="28"/>
          <w:szCs w:val="28"/>
          <w:shd w:val="clear" w:color="auto" w:fill="FFFFFF"/>
        </w:rPr>
        <w:t>HELVÉCIO DE BRITO MAIA NETO</w:t>
      </w:r>
      <w:r>
        <w:rPr>
          <w:rFonts w:ascii="Calibri" w:hAnsi="Calibri" w:cs="Arial"/>
          <w:sz w:val="28"/>
          <w:szCs w:val="28"/>
        </w:rPr>
        <w:t xml:space="preserve">, Presidente do TJTO; Excelentíssima Senhora Desembargadora </w:t>
      </w:r>
      <w:r>
        <w:rPr>
          <w:rStyle w:val="Forte"/>
          <w:rFonts w:ascii="Calibri" w:hAnsi="Calibri" w:cs="Arial"/>
          <w:sz w:val="28"/>
          <w:szCs w:val="28"/>
          <w:shd w:val="clear" w:color="auto" w:fill="FFFFFF"/>
        </w:rPr>
        <w:t>ANGELA MARIA RIBEIRO PRUDENTE</w:t>
      </w:r>
      <w:r>
        <w:rPr>
          <w:rFonts w:ascii="Calibri" w:hAnsi="Calibri" w:cs="Arial"/>
          <w:sz w:val="28"/>
          <w:szCs w:val="28"/>
        </w:rPr>
        <w:t xml:space="preserve">, Vice-Presidente do TJTO; Excelentíssimo Senhor Desembargador </w:t>
      </w:r>
      <w:r>
        <w:rPr>
          <w:rStyle w:val="Forte"/>
          <w:rFonts w:ascii="Calibri" w:hAnsi="Calibri" w:cs="Arial"/>
          <w:sz w:val="28"/>
          <w:szCs w:val="28"/>
          <w:shd w:val="clear" w:color="auto" w:fill="FFFFFF"/>
        </w:rPr>
        <w:t>JOÃO RIGO GUIMARÃES</w:t>
      </w:r>
      <w:r>
        <w:rPr>
          <w:rFonts w:ascii="Calibri" w:hAnsi="Calibri" w:cs="Arial"/>
          <w:sz w:val="28"/>
          <w:szCs w:val="28"/>
        </w:rPr>
        <w:t xml:space="preserve">, Corregedor-Geral da Justiça Estadual do Tocantins; nas pessoas de quem eu cumprimento a todos os magistrados e servidores do Tribunal de Justiça do Estado de Tocantins. 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Hoje damos início aos trabalhos da última inspeção ordinária dentre aquelas programadas</w:t>
      </w:r>
      <w:r>
        <w:rPr>
          <w:rFonts w:ascii="Calibri" w:eastAsia="Calibri" w:hAnsi="Calibri" w:cs="Arial"/>
          <w:sz w:val="28"/>
          <w:szCs w:val="28"/>
        </w:rPr>
        <w:t xml:space="preserve"> para o biênio de minha gestão à frente da Corregedoria Nacional de Justiça. Trata-se de um ato de rotina que, entretanto, está sendo realizado de uma forma ainda nova e diferente daquela que anteriormente havia sido imaginada quando, no início da gestão, publicamos o calendário de realização das inspeções que a Corregedoria Nacional de Justiça iria realizar em todos os tribunais de justiça e regionais federais do Brasil.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proofErr w:type="gramStart"/>
      <w:r>
        <w:rPr>
          <w:rFonts w:ascii="Calibri" w:eastAsia="Calibri" w:hAnsi="Calibri" w:cs="Arial"/>
          <w:sz w:val="28"/>
          <w:szCs w:val="28"/>
        </w:rPr>
        <w:lastRenderedPageBreak/>
        <w:t>Todos vivemos</w:t>
      </w:r>
      <w:proofErr w:type="gramEnd"/>
      <w:r>
        <w:rPr>
          <w:rFonts w:ascii="Calibri" w:eastAsia="Calibri" w:hAnsi="Calibri" w:cs="Arial"/>
          <w:sz w:val="28"/>
          <w:szCs w:val="28"/>
        </w:rPr>
        <w:t xml:space="preserve"> um momento de grave crise sanitária, em que uma pandemia se alastra por todo o planeta, inclusive no nosso país, nos forçando a adotar medidas inéditas para compatibilizar a proteção da saúde de magistrados, servidores e operadores do direito com a necessidade de manter em funcionamento o Judiciário, um setor da vida social cuja importância fica ainda mais evidente no tempo atual.  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Conforme referido em Mateus 5:6, </w:t>
      </w:r>
      <w:proofErr w:type="gramStart"/>
      <w:r>
        <w:rPr>
          <w:rFonts w:ascii="Calibri" w:eastAsia="Calibri" w:hAnsi="Calibri" w:cs="Arial"/>
          <w:sz w:val="28"/>
          <w:szCs w:val="28"/>
        </w:rPr>
        <w:t>aqueles que tem</w:t>
      </w:r>
      <w:proofErr w:type="gramEnd"/>
      <w:r>
        <w:rPr>
          <w:rFonts w:ascii="Calibri" w:eastAsia="Calibri" w:hAnsi="Calibri" w:cs="Arial"/>
          <w:sz w:val="28"/>
          <w:szCs w:val="28"/>
        </w:rPr>
        <w:t xml:space="preserve"> fome e sede de Justiça devem ser fartos! E em tempos de pandemia, é inegável que aumenta a necessidade da atuação judicial para garantir </w:t>
      </w:r>
      <w:proofErr w:type="gramStart"/>
      <w:r>
        <w:rPr>
          <w:rFonts w:ascii="Calibri" w:eastAsia="Calibri" w:hAnsi="Calibri" w:cs="Arial"/>
          <w:sz w:val="28"/>
          <w:szCs w:val="28"/>
        </w:rPr>
        <w:t>a tutela dos direitos mais fundamentais aos cidadãos do Tocantins e, em geral, do Brasil. A crise</w:t>
      </w:r>
      <w:proofErr w:type="gramEnd"/>
      <w:r>
        <w:rPr>
          <w:rFonts w:ascii="Calibri" w:eastAsia="Calibri" w:hAnsi="Calibri" w:cs="Arial"/>
          <w:sz w:val="28"/>
          <w:szCs w:val="28"/>
        </w:rPr>
        <w:t xml:space="preserve"> traz desafios imensos a todos os responsáveis pela implementação de políticas públicas, inclusive aos responsáveis pela Administração do Judiciário. A tecnologia cada vez mais passa a ser instrumento de aproximação das pessoas e de garantia da manutenção do funcionamento das instituições. 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Estamos tendo que aprender a funcionar de modo efetivo, célere e seguro de uma maneira diferente daquela a que estávamos habituados. </w:t>
      </w:r>
      <w:r>
        <w:rPr>
          <w:rFonts w:ascii="Calibri" w:hAnsi="Calibri" w:cs="Arial"/>
          <w:sz w:val="28"/>
          <w:szCs w:val="28"/>
          <w:shd w:val="clear" w:color="auto" w:fill="FFFFFF"/>
        </w:rPr>
        <w:t>Nossas inspeções remotas cumprem os requisitos relevantes de segurança, por intermédio de nossas equipes de trabalho, proporcionando confiança em nossa capacidade de coletar os dados necessários à elaboração do oportuno relatório final.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Por isso, estamos aqui realizando esta inspeção ordinária à distância, por meio do sistema de videoconferência, como forma de possibilitar que seja possível se concretizar esse que é um valioso momento de contato direto entre o tribunal e o Conselho Nacional de Justiça, órgão constitucionalmente encarregado pelo controle da atuação </w:t>
      </w:r>
      <w:r>
        <w:rPr>
          <w:rFonts w:ascii="Calibri" w:eastAsia="Calibri" w:hAnsi="Calibri" w:cs="Arial"/>
          <w:sz w:val="28"/>
          <w:szCs w:val="28"/>
        </w:rPr>
        <w:lastRenderedPageBreak/>
        <w:t xml:space="preserve">administrativa e financeira do Poder Judiciário e dos deveres funcionais dos magistrados. 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A inspeção tem a finalidade de contribuir para o aprimoramento da prestação dos serviços jurisdicionais à população, possibilitando que a Corregedoria obtenha informações acerca do funcionamento do Poder Judiciário estadual para que o papel de controle do CNJ possa ser desempenhado de forma eficaz.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O propósito da inspeção ordinária é ajudar no aprimoramento dos Tribunais, corrigindo eventuais problemas, mas também é aprender com eles as suas boas práticas, a fim de repassá-las a outros Tribunais, fazendo com que o Poder Judiciário brasileiro se torne cada vez mais forte, respeitado e eficiente.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Cabe aqui ressaltar que o controle feito pelo CNJ não implica na diminuição da autonomia dos tribunais, nem tampouco significa que existam suspeitas de infrações.  Na verdade, o que se busca é tão somente garantir a atuação harmônica de todos os encarregados da administração da Justiça, sempre em prol da melhoria dos serviços prestados ao cidadão.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Isso porque todos nós, que exercemos cargos públicos, somos servidores do povo, do cidadão. Na verdade, todos os agentes públicos somos unicamente inquilinos do poder. O verdadeiro dono do poder é o cidadão.  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Neste sentido, as inspeções devem ser vistas como uma forma de garantir que o serviço prestado pelo Poder Judiciário à população seja cada vez melhor, fazendo com que aqueles pontos que </w:t>
      </w:r>
      <w:r>
        <w:rPr>
          <w:rFonts w:ascii="Calibri" w:eastAsia="Calibri" w:hAnsi="Calibri" w:cs="Arial"/>
          <w:sz w:val="28"/>
          <w:szCs w:val="28"/>
        </w:rPr>
        <w:lastRenderedPageBreak/>
        <w:t xml:space="preserve">apresentam alguma deficiência se tornem </w:t>
      </w:r>
      <w:proofErr w:type="gramStart"/>
      <w:r>
        <w:rPr>
          <w:rFonts w:ascii="Calibri" w:eastAsia="Calibri" w:hAnsi="Calibri" w:cs="Arial"/>
          <w:sz w:val="28"/>
          <w:szCs w:val="28"/>
        </w:rPr>
        <w:t>bons</w:t>
      </w:r>
      <w:proofErr w:type="gramEnd"/>
      <w:r>
        <w:rPr>
          <w:rFonts w:ascii="Calibri" w:eastAsia="Calibri" w:hAnsi="Calibri" w:cs="Arial"/>
          <w:sz w:val="28"/>
          <w:szCs w:val="28"/>
        </w:rPr>
        <w:t>, e que aquilo que já é bom se torne ótimo. Nosso compromisso deve ser sempre dirigido ao cidadão.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 atual crise pela qual passamos certamente não irá diminuir a sede de nosso povo por justiça. Ao contrário. Podemos estar certos de que o atual cenário somente irá aumentar a busca pelo Judiciário como instrumento de salvaguarda de direitos fundamentais, e por isso que essa é hora de redobrar os esforços para que cada vez mais possamos aproximar o judiciário que temos daquele que nossa população quer e precisa. </w:t>
      </w:r>
    </w:p>
    <w:p w:rsidR="00484C70" w:rsidRDefault="00484C70" w:rsidP="00484C70">
      <w:pPr>
        <w:tabs>
          <w:tab w:val="left" w:pos="1134"/>
        </w:tabs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Para isso, é preciso fortalecer a cultura de gestão administrativa e de busca pela eficiência, de modo a alcançar a excelência da prestação jurisdicional em todo o território nacional. </w:t>
      </w:r>
    </w:p>
    <w:p w:rsidR="00484C70" w:rsidRDefault="00484C70" w:rsidP="00484C70">
      <w:pPr>
        <w:tabs>
          <w:tab w:val="left" w:pos="1134"/>
        </w:tabs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Portanto, é preciso que o CNJ exerça seu papel constitucional, centralizando e unificando as políticas administrativas que são operadas difusamente, mediante elaboração de dados consolidados e indicadores acerca da atuação do Judiciário em todo o território nacional, sobre as suas atividades e na interpretação e utilização desses elementos para planejar e tornar eficiente a prestação da justiça para a sociedade.</w:t>
      </w:r>
    </w:p>
    <w:p w:rsidR="00484C70" w:rsidRDefault="00484C70" w:rsidP="00484C70">
      <w:pPr>
        <w:tabs>
          <w:tab w:val="left" w:pos="1134"/>
        </w:tabs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É nesse sentido que temos atuado nas inspeções nos tribunais brasileiros e é assim que atuaremos ao longo dessa semana no TJTO.</w:t>
      </w:r>
    </w:p>
    <w:p w:rsidR="00484C70" w:rsidRDefault="00484C70" w:rsidP="00484C70">
      <w:pPr>
        <w:tabs>
          <w:tab w:val="left" w:pos="1134"/>
        </w:tabs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Vale destacar que essa inspeção ordinária </w:t>
      </w:r>
      <w:proofErr w:type="gramStart"/>
      <w:r>
        <w:rPr>
          <w:rFonts w:ascii="Calibri" w:hAnsi="Calibri" w:cs="Arial"/>
          <w:sz w:val="28"/>
          <w:szCs w:val="28"/>
        </w:rPr>
        <w:t>é,</w:t>
      </w:r>
      <w:proofErr w:type="gramEnd"/>
      <w:r>
        <w:rPr>
          <w:rFonts w:ascii="Calibri" w:hAnsi="Calibri" w:cs="Arial"/>
          <w:sz w:val="28"/>
          <w:szCs w:val="28"/>
        </w:rPr>
        <w:t xml:space="preserve"> de certa forma, especial para todos nós, pois será a última inspeção ordinária de minha gestão na Corregedoria Nacional de Justiça.</w:t>
      </w:r>
    </w:p>
    <w:p w:rsidR="00484C70" w:rsidRDefault="00484C70" w:rsidP="00484C70">
      <w:pPr>
        <w:spacing w:line="360" w:lineRule="auto"/>
        <w:ind w:firstLine="709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Durante os trabalhos da inspeção, as equipes de juízes auxiliares e servidores terão a função de coletar os dados que servirão </w:t>
      </w:r>
      <w:r>
        <w:rPr>
          <w:rFonts w:ascii="Calibri" w:hAnsi="Calibri" w:cs="Arial"/>
          <w:sz w:val="28"/>
          <w:szCs w:val="28"/>
        </w:rPr>
        <w:lastRenderedPageBreak/>
        <w:t xml:space="preserve">para elaboração do relatório pelo Corregedor </w:t>
      </w:r>
      <w:proofErr w:type="gramStart"/>
      <w:r>
        <w:rPr>
          <w:rFonts w:ascii="Calibri" w:hAnsi="Calibri" w:cs="Arial"/>
          <w:sz w:val="28"/>
          <w:szCs w:val="28"/>
        </w:rPr>
        <w:t>Nacional, assim constituídas</w:t>
      </w:r>
      <w:proofErr w:type="gramEnd"/>
      <w:r>
        <w:rPr>
          <w:rFonts w:ascii="Calibri" w:hAnsi="Calibri" w:cs="Arial"/>
          <w:sz w:val="28"/>
          <w:szCs w:val="28"/>
        </w:rPr>
        <w:t xml:space="preserve">: </w:t>
      </w:r>
    </w:p>
    <w:p w:rsidR="00484C70" w:rsidRDefault="00484C70" w:rsidP="00484C70">
      <w:pPr>
        <w:spacing w:line="360" w:lineRule="auto"/>
        <w:ind w:firstLine="709"/>
        <w:jc w:val="both"/>
        <w:rPr>
          <w:rFonts w:ascii="Calibri" w:hAnsi="Calibri" w:cs="Arial"/>
          <w:sz w:val="28"/>
          <w:szCs w:val="28"/>
        </w:rPr>
      </w:pPr>
    </w:p>
    <w:p w:rsidR="00484C70" w:rsidRDefault="00484C70" w:rsidP="00484C70">
      <w:pPr>
        <w:spacing w:line="360" w:lineRule="auto"/>
        <w:ind w:firstLine="709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O JUIZ DE DIREITO DANIEL CARNIO COSTA, DO TRIBUNAL DE JUSTIÇA DO ESTADO DE SÃO PAULO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será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o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coordenador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equipe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inspeção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e com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servidores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Maria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Lúcia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Paternostro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Rodrigues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, Daniel Martins Ferreira,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Patrícia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Fernanda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Pinheiro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Araújo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Márcio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Barbosa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Luciano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são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responsáveis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pelos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trabalhos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junto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Presidência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inspecionando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, inclusive, as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áreas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Administrativas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e de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Tecnologia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Informação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>;</w:t>
      </w:r>
    </w:p>
    <w:p w:rsidR="00484C70" w:rsidRDefault="00484C70" w:rsidP="00484C70">
      <w:pPr>
        <w:spacing w:line="360" w:lineRule="auto"/>
        <w:ind w:firstLine="709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O JUIZ DE DIREITO SÉRGIO RICARDO DE SOUZA, DO TRIBUNAL DE JUSTIÇA DO ESTADO DO ESPÍRITO SANTO, com 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servidora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Natália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Silva de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Carvalho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são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responsáveis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por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inspecionar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Corregedoria-Geral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Justiça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>;</w:t>
      </w:r>
      <w:r>
        <w:rPr>
          <w:rFonts w:ascii="Calibri" w:hAnsi="Calibri" w:cs="Arial"/>
          <w:sz w:val="28"/>
          <w:szCs w:val="28"/>
        </w:rPr>
        <w:t xml:space="preserve"> </w:t>
      </w:r>
    </w:p>
    <w:p w:rsidR="00484C70" w:rsidRDefault="00484C70" w:rsidP="00484C70">
      <w:pPr>
        <w:spacing w:line="360" w:lineRule="auto"/>
        <w:ind w:firstLine="709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O JUIZ DE DIREITO JORSENILDO DOURADO DO NASCIMENTO, DO TRIBUNAL DE JUSTIÇA DO ESTADO DO AMAZONAS, com 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servidora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Camila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Gonçalves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Moura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são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responsáveis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por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inspecionar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Presidência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, 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Assessoria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Precatórios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; 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Corregedoria-Geral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Justiça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processos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relativos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às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serventias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extrajudiciais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>;</w:t>
      </w:r>
    </w:p>
    <w:p w:rsidR="00484C70" w:rsidRDefault="00484C70" w:rsidP="00484C70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O JUIZ DE DIREITO ALEXANDRE CHINI NETO, DO TRIBUNAL DE JUSTIÇA DO ESTADO DO RIO DE JANEIRO, com 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servidora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Marisila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Carolina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Aguiar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Silva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são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responsáveis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pela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inspeção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Secretaria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1ª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Câmara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Criminal,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Secretaria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da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2ª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Câmara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Cível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nos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seguintes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gabinetes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>:</w:t>
      </w:r>
    </w:p>
    <w:p w:rsidR="00484C70" w:rsidRDefault="00484C70" w:rsidP="00484C70">
      <w:pPr>
        <w:spacing w:before="280" w:after="28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lastRenderedPageBreak/>
        <w:t>- DESEMBARGADORA VICE-PRESIDENTE ÂNGELA MARIA RIBEIRO PRUDENTE;</w:t>
      </w:r>
    </w:p>
    <w:p w:rsidR="00484C70" w:rsidRDefault="00484C70" w:rsidP="00484C70">
      <w:pPr>
        <w:spacing w:before="280" w:after="28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- DESEMBARGADOR EURÍPEDES LAMOUNIER;</w:t>
      </w:r>
    </w:p>
    <w:p w:rsidR="00484C70" w:rsidRDefault="00484C70" w:rsidP="00484C70">
      <w:pPr>
        <w:spacing w:before="280" w:after="28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- DESEMBARGADORA ETELVINA MARIA SAMPAIO FELIPE;</w:t>
      </w:r>
    </w:p>
    <w:p w:rsidR="00484C70" w:rsidRDefault="00484C70" w:rsidP="00484C70">
      <w:pPr>
        <w:spacing w:before="280" w:after="28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- DESEMBARGADORA JACQUELINE ADORNO;</w:t>
      </w:r>
    </w:p>
    <w:p w:rsidR="00484C70" w:rsidRDefault="00484C70" w:rsidP="00484C70">
      <w:pPr>
        <w:spacing w:before="280" w:after="28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- DESEMBARGADOR RONALDO EURÍPEDES, sob a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responsabilidade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juiz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US"/>
        </w:rPr>
        <w:t>convocado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ZACARIAS LEONARDO;</w:t>
      </w:r>
    </w:p>
    <w:p w:rsidR="00484C70" w:rsidRDefault="00484C70" w:rsidP="00484C70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</w:p>
    <w:p w:rsidR="00484C70" w:rsidRDefault="00484C70" w:rsidP="00484C70">
      <w:pPr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Neste ponto é importante deixar claro que a escolha dos gabinetes se deu de forma absolutamente aleatória, através de um sorteio, não indicando a seleção qualquer avaliação acerca de desempenho bom ou ruim por parte do gabinete escolhido, uma vez que o que se busca é compreender o funcionamento do Tribunal como um todo.</w:t>
      </w:r>
    </w:p>
    <w:p w:rsidR="00484C70" w:rsidRDefault="00484C70" w:rsidP="00484C70">
      <w:pPr>
        <w:tabs>
          <w:tab w:val="left" w:pos="1134"/>
        </w:tabs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Agradeço a todos os participantes desta solenidade, e finalizo reiterando nosso desejo de que os trabalhos que estão sendo desenvolvidos ajudem a aprimorar a prestação jurisdicional e acabem por representar mais um passo rumo à eficiência e qualidade, aplacando a sede de justiça que tem a nossa população. </w:t>
      </w:r>
    </w:p>
    <w:p w:rsidR="00484C70" w:rsidRDefault="00484C70" w:rsidP="00484C70">
      <w:pPr>
        <w:tabs>
          <w:tab w:val="left" w:pos="1134"/>
        </w:tabs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Magistratura forte, cidadania respeitada! 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Que Deus ilumine a todos!</w:t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Muito obrigado.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</w:p>
    <w:p w:rsidR="00484C70" w:rsidRDefault="00484C70" w:rsidP="00484C70">
      <w:pPr>
        <w:spacing w:line="360" w:lineRule="auto"/>
        <w:ind w:firstLine="1418"/>
        <w:jc w:val="both"/>
        <w:rPr>
          <w:rFonts w:ascii="Calibri" w:hAnsi="Calibri" w:cs="Arial"/>
          <w:sz w:val="28"/>
          <w:szCs w:val="28"/>
        </w:rPr>
      </w:pPr>
    </w:p>
    <w:p w:rsidR="00484C70" w:rsidRDefault="00484C70" w:rsidP="00484C7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Calibri" w:hAnsi="Calibri" w:cs="Arial"/>
          <w:sz w:val="28"/>
          <w:szCs w:val="28"/>
        </w:rPr>
        <w:lastRenderedPageBreak/>
        <w:t xml:space="preserve"> MINISTRO HUMBERTO MARTINS</w:t>
      </w:r>
      <w:r>
        <w:rPr>
          <w:rFonts w:ascii="Calibri" w:hAnsi="Calibri" w:cs="Arial"/>
          <w:sz w:val="28"/>
          <w:szCs w:val="28"/>
        </w:rPr>
        <w:tab/>
      </w:r>
    </w:p>
    <w:p w:rsidR="00484C70" w:rsidRDefault="00484C70" w:rsidP="00484C70">
      <w:pPr>
        <w:spacing w:line="360" w:lineRule="auto"/>
        <w:ind w:firstLine="1418"/>
        <w:jc w:val="both"/>
      </w:pPr>
    </w:p>
    <w:p w:rsidR="004D1C61" w:rsidRDefault="004D1C61"/>
    <w:sectPr w:rsidR="004D1C61" w:rsidSect="004D1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4C70"/>
    <w:rsid w:val="00484C70"/>
    <w:rsid w:val="004D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C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484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1276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2020-06-22T17:55:00Z</dcterms:created>
  <dcterms:modified xsi:type="dcterms:W3CDTF">2020-06-22T18:01:00Z</dcterms:modified>
</cp:coreProperties>
</file>